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62.png" ContentType="image/png"/>
  <Override PartName="/word/media/rId65.png" ContentType="image/png"/>
  <Override PartName="/word/media/rId67.png" ContentType="image/png"/>
  <Override PartName="/word/media/rId70.png" ContentType="image/png"/>
  <Override PartName="/word/media/rId77.png" ContentType="image/png"/>
  <Override PartName="/word/media/rId83.png" ContentType="image/png"/>
  <Override PartName="/word/media/rId86.png" ContentType="image/png"/>
  <Override PartName="/word/media/rId28.svg" ContentType="image/svg+xml"/>
  <Override PartName="/word/media/rId26.svg" ContentType="image/svg+xml"/>
  <Override PartName="/word/media/rId30.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rPr>
          <w:i/>
        </w:rPr>
        <w:t xml:space="preserve">A preprint of this manuscript is available on</w:t>
      </w:r>
      <w:r>
        <w:rPr>
          <w:i/>
        </w:rPr>
        <w:t xml:space="preserve"> </w:t>
      </w:r>
      <w:r>
        <w:rPr>
          <w:i/>
          <w:i/>
        </w:rPr>
        <w:t xml:space="preserve">bioRxiv</w:t>
      </w:r>
      <w:r>
        <w:rPr>
          <w:i/>
        </w:rPr>
        <w:t xml:space="preserve"> </w:t>
      </w:r>
      <w:r>
        <w:rPr>
          <w:i/>
        </w:rPr>
        <w:t xml:space="preserve">at</w:t>
      </w:r>
      <w:r>
        <w:rPr>
          <w:i/>
        </w:rPr>
        <w:t xml:space="preserve"> </w:t>
      </w:r>
      <w:hyperlink r:id="rId20">
        <w:r>
          <w:rPr>
            <w:rStyle w:val="Hyperlink"/>
            <w:i/>
          </w:rPr>
          <w:t xml:space="preserve">https://doi.org/10.1101/786681</w:t>
        </w:r>
      </w:hyperlink>
      <w:r>
        <w:rPr>
          <w:i/>
        </w:rPr>
        <w:t xml:space="preserve"> </w:t>
      </w:r>
      <w:r>
        <w:rPr>
          <w:i/>
        </w:rPr>
        <w:t xml:space="preserve">and has been submitted to the</w:t>
      </w:r>
      <w:r>
        <w:rPr>
          <w:i/>
        </w:rPr>
        <w:t xml:space="preserve"> </w:t>
      </w:r>
      <w:hyperlink r:id="rId21">
        <w:r>
          <w:rPr>
            <w:rStyle w:val="Hyperlink"/>
            <w:i/>
            <w:i/>
          </w:rPr>
          <w:t xml:space="preserve">American Journal of Physiology - Lung Cellular and Molecular Physiology</w:t>
        </w:r>
      </w:hyperlink>
      <w:r>
        <w:t xml:space="preserve">.</w:t>
      </w:r>
      <w:r>
        <w:t xml:space="preserve"> </w:t>
      </w:r>
      <w:r>
        <w:rPr>
          <w:i/>
        </w:rPr>
        <w:t xml:space="preserve">This version of the manuscript</w:t>
      </w:r>
      <w:r>
        <w:rPr>
          <w:i/>
        </w:rPr>
        <w:t xml:space="preserve"> </w:t>
      </w:r>
      <w:hyperlink r:id="rId22">
        <w:r>
          <w:rPr>
            <w:rStyle w:val="Hyperlink"/>
            <w:i/>
          </w:rPr>
          <w:t xml:space="preserve">has been updated</w:t>
        </w:r>
      </w:hyperlink>
      <w:r>
        <w:rPr>
          <w:i/>
        </w:rPr>
        <w:t xml:space="preserve"> </w:t>
      </w:r>
      <w:r>
        <w:rPr>
          <w:i/>
        </w:rPr>
        <w:t xml:space="preserve">since the original submission</w:t>
      </w:r>
      <w:r>
        <w:t xml:space="preserve">.</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habi/acinar-analysis-manuscript@97ba541</w:t>
        </w:r>
      </w:hyperlink>
      <w:r>
        <w:t xml:space="preserve"> </w:t>
      </w:r>
      <w:r>
        <w:t xml:space="preserve">on December 4, 2020.</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habi</w:t>
        </w:r>
      </w:hyperlink>
      <w:r>
        <w:t xml:space="preserve"> </w:t>
      </w:r>
      <w:r>
        <w:t xml:space="preserve"> </w:t>
      </w:r>
      <w:r>
        <w:t xml:space="preserve">Institute of Anatomy, University of Bern, Switzerland</w:t>
      </w:r>
      <w:r>
        <w:t xml:space="preserve"> </w:t>
      </w:r>
      <w:r>
        <w:t xml:space="preserve">· Funded by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w:t>
      </w:r>
    </w:p>
    <w:p>
      <w:pPr>
        <w:numPr>
          <w:ilvl w:val="0"/>
          <w:numId w:val="1001"/>
        </w:numPr>
      </w:pPr>
      <w:r>
        <w:rPr>
          <w:b/>
        </w:rPr>
        <w:t xml:space="preserve">Eveline Yao</w:t>
      </w:r>
      <w:r>
        <w:t xml:space="preserve"> </w:t>
      </w:r>
      <w:r>
        <w:t xml:space="preserve"> </w:t>
      </w:r>
      <w:r>
        <w:t xml:space="preserve">Institute of Anatomy, University of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Switzerland</w:t>
      </w:r>
      <w:r>
        <w:t xml:space="preserve"> </w:t>
      </w:r>
      <w:r>
        <w:t xml:space="preserve">· Funded by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w:t>
      </w:r>
    </w:p>
    <w:p>
      <w:pPr>
        <w:numPr>
          <w:ilvl w:val="0"/>
          <w:numId w:val="1001"/>
        </w:numPr>
      </w:pPr>
      <w:r>
        <w:rPr>
          <w:b/>
        </w:rPr>
        <w:t xml:space="preserve">Tiziana P. Cremona</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0000-0003-0061-9578</w:t>
        </w:r>
      </w:hyperlink>
      <w:r>
        <w:t xml:space="preserve"> </w:t>
      </w:r>
      <w:r>
        <w:t xml:space="preserve"> </w:t>
      </w:r>
      <w:r>
        <w:t xml:space="preserve">Institute of Anatomy, University of Bern, Switzerland</w:t>
      </w:r>
      <w:r>
        <w:t xml:space="preserve"> </w:t>
      </w:r>
      <w:r>
        <w:t xml:space="preserve">· Funded by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w:t>
      </w:r>
    </w:p>
    <w:p>
      <w:pPr>
        <w:numPr>
          <w:ilvl w:val="0"/>
          <w:numId w:val="1001"/>
        </w:numPr>
      </w:pPr>
      <w:r>
        <w:rPr>
          <w:b/>
        </w:rPr>
        <w:t xml:space="preserve">Stefan A. Tschanz</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0000-0003-3880-4437</w:t>
        </w:r>
      </w:hyperlink>
      <w:r>
        <w:t xml:space="preserve"> </w:t>
      </w:r>
      <w:r>
        <w:t xml:space="preserve"> </w:t>
      </w:r>
      <w:r>
        <w:t xml:space="preserve">Institute of Anatomy, University of Bern, Switzerland</w:t>
      </w:r>
      <w:r>
        <w:t xml:space="preserve"> </w:t>
      </w:r>
    </w:p>
    <w:p>
      <w:pPr>
        <w:numPr>
          <w:ilvl w:val="0"/>
          <w:numId w:val="1001"/>
        </w:numPr>
      </w:pPr>
      <w:r>
        <w:rPr>
          <w:b/>
        </w:rPr>
        <w:t xml:space="preserve">Johannes C. Schittny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6">
        <w:r>
          <w:rPr>
            <w:rStyle w:val="Hyperlink"/>
          </w:rPr>
          <w:t xml:space="preserve">0000-0003-4025-3961</w:t>
        </w:r>
      </w:hyperlink>
      <w:r>
        <w:t xml:space="preserve"> </w:t>
      </w:r>
      <w:r>
        <w:t xml:space="preserve"> </w:t>
      </w:r>
      <w:r>
        <w:t xml:space="preserve">Institute of Anatomy, University of Bern, Switzerland</w:t>
      </w:r>
      <w:r>
        <w:t xml:space="preserve"> </w:t>
      </w:r>
      <w:r>
        <w:t xml:space="preserve">· Funded by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(E20 to postnatal day P4)) </w:t>
      </w:r>
      <w:r>
        <w:t xml:space="preserve">(</w:t>
      </w:r>
      <w:hyperlink w:anchor="ref-TsNwin2E">
        <w:r>
          <w:rPr>
            <w:rStyle w:val="Hyperlink"/>
          </w:rPr>
          <w:t xml:space="preserve">33</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 </w:t>
      </w:r>
      <w:r>
        <w:t xml:space="preserve">(</w:t>
      </w:r>
      <w:hyperlink w:anchor="ref-ODQCVC23">
        <w:r>
          <w:rPr>
            <w:rStyle w:val="Hyperlink"/>
          </w:rPr>
          <w:t xml:space="preserve">32</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 </w:t>
      </w:r>
      <w:r>
        <w:t xml:space="preserve">(</w:t>
      </w:r>
      <w:hyperlink w:anchor="ref-auNiE56G">
        <w:r>
          <w:rPr>
            <w:rStyle w:val="Hyperlink"/>
          </w:rPr>
          <w:t xml:space="preserve">5</w:t>
        </w:r>
      </w:hyperlink>
      <w:r>
        <w:t xml:space="preserve">,</w:t>
      </w:r>
      <w:r>
        <w:t xml:space="preserve"> </w:t>
      </w:r>
      <w:hyperlink w:anchor="ref-1AhvLCPky">
        <w:r>
          <w:rPr>
            <w:rStyle w:val="Hyperlink"/>
          </w:rPr>
          <w:t xml:space="preserve">19</w:t>
        </w:r>
      </w:hyperlink>
      <w:r>
        <w:t xml:space="preserve">,</w:t>
      </w:r>
      <w:r>
        <w:t xml:space="preserve"> </w:t>
      </w:r>
      <w:hyperlink w:anchor="ref-XQLPrPTJ">
        <w:r>
          <w:rPr>
            <w:rStyle w:val="Hyperlink"/>
          </w:rPr>
          <w:t xml:space="preserve">31</w:t>
        </w:r>
      </w:hyperlink>
      <w:r>
        <w:t xml:space="preserve">)</w:t>
      </w:r>
      <w:r>
        <w:t xml:space="preserve">.</w:t>
      </w:r>
      <w:r>
        <w:t xml:space="preserve"> </w:t>
      </w:r>
      <w:r>
        <w:t xml:space="preserve">Alveolarization itself is divided into two distinct phases, the so-called classical (P4–P21) and continued alveolarization (P14 to approximately P60) </w:t>
      </w:r>
      <w:r>
        <w:t xml:space="preserve">(</w:t>
      </w:r>
      <w:hyperlink w:anchor="ref-d1YV8oOK">
        <w:r>
          <w:rPr>
            <w:rStyle w:val="Hyperlink"/>
          </w:rPr>
          <w:t xml:space="preserve">34</w:t>
        </w:r>
      </w:hyperlink>
      <w:r>
        <w:t xml:space="preserve">,</w:t>
      </w:r>
      <w:r>
        <w:t xml:space="preserve"> </w:t>
      </w:r>
      <w:hyperlink w:anchor="ref-wnl86DEM">
        <w:r>
          <w:rPr>
            <w:rStyle w:val="Hyperlink"/>
          </w:rPr>
          <w:t xml:space="preserve">45</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d1YV8oOK">
        <w:r>
          <w:rPr>
            <w:rStyle w:val="Hyperlink"/>
          </w:rPr>
          <w:t xml:space="preserve">34</w:t>
        </w:r>
      </w:hyperlink>
      <w:r>
        <w:t xml:space="preserve">,</w:t>
      </w:r>
      <w:r>
        <w:t xml:space="preserve"> </w:t>
      </w:r>
      <w:hyperlink w:anchor="ref-wnl86DEM">
        <w:r>
          <w:rPr>
            <w:rStyle w:val="Hyperlink"/>
          </w:rPr>
          <w:t xml:space="preserve">45</w:t>
        </w:r>
      </w:hyperlink>
      <w:r>
        <w:t xml:space="preserve">)</w:t>
      </w:r>
      <w:r>
        <w:t xml:space="preserve">.</w:t>
      </w:r>
    </w:p>
    <w:p>
      <w:pPr>
        <w:pStyle w:val="BodyText"/>
      </w:pPr>
      <w:r>
        <w:t xml:space="preserve">Here,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 </w:t>
      </w:r>
      <w:r>
        <w:t xml:space="preserve">(</w:t>
      </w:r>
      <w:hyperlink w:anchor="ref-XQLPrPTJ">
        <w:r>
          <w:rPr>
            <w:rStyle w:val="Hyperlink"/>
          </w:rPr>
          <w:t xml:space="preserve">31</w:t>
        </w:r>
      </w:hyperlink>
      <w:r>
        <w:t xml:space="preserve">,</w:t>
      </w:r>
      <w:r>
        <w:t xml:space="preserve"> </w:t>
      </w:r>
      <w:hyperlink w:anchor="ref-ODQCVC23">
        <w:r>
          <w:rPr>
            <w:rStyle w:val="Hyperlink"/>
          </w:rPr>
          <w:t xml:space="preserve">32</w:t>
        </w:r>
      </w:hyperlink>
      <w:r>
        <w:t xml:space="preserve">,</w:t>
      </w:r>
      <w:r>
        <w:t xml:space="preserve"> </w:t>
      </w:r>
      <w:hyperlink w:anchor="ref-d1YV8oOK">
        <w:r>
          <w:rPr>
            <w:rStyle w:val="Hyperlink"/>
          </w:rPr>
          <w:t xml:space="preserve">34</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 </w:t>
      </w:r>
      <w:r>
        <w:t xml:space="preserve">(</w:t>
      </w:r>
      <w:hyperlink w:anchor="ref-BbEFwEVD">
        <w:r>
          <w:rPr>
            <w:rStyle w:val="Hyperlink"/>
          </w:rPr>
          <w:t xml:space="preserve">13</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 </w:t>
      </w:r>
      <w:r>
        <w:t xml:space="preserve">(</w:t>
      </w:r>
      <w:hyperlink w:anchor="ref-WDrIHn9p">
        <w:r>
          <w:rPr>
            <w:rStyle w:val="Hyperlink"/>
          </w:rPr>
          <w:t xml:space="preserve">38</w:t>
        </w:r>
      </w:hyperlink>
      <w:r>
        <w:t xml:space="preserve">)</w:t>
      </w:r>
      <w:r>
        <w:t xml:space="preserve">.</w:t>
      </w:r>
      <w:r>
        <w:t xml:space="preserve"> </w:t>
      </w:r>
      <w:r>
        <w:t xml:space="preserve">Since murine lungs do not possess respiratory bronchioles, the murine acini consist of one single ventilatory unit </w:t>
      </w:r>
      <w:r>
        <w:t xml:space="preserve">(</w:t>
      </w:r>
      <w:hyperlink w:anchor="ref-WDrIHn9p">
        <w:r>
          <w:rPr>
            <w:rStyle w:val="Hyperlink"/>
          </w:rPr>
          <w:t xml:space="preserve">38</w:t>
        </w:r>
      </w:hyperlink>
      <w:r>
        <w:t xml:space="preserve">)</w:t>
      </w:r>
      <w:r>
        <w:t xml:space="preserve">.</w:t>
      </w:r>
      <w:r>
        <w:t xml:space="preserve"> </w:t>
      </w:r>
      <w:r>
        <w:t xml:space="preserve">In</w:t>
      </w:r>
      <w:r>
        <w:t xml:space="preserve"> </w:t>
      </w:r>
      <w:r>
        <w:rPr>
          <w:i/>
        </w:rPr>
        <w:t xml:space="preserve">this</w:t>
      </w:r>
      <w:r>
        <w:t xml:space="preserve"> </w:t>
      </w:r>
      <w:r>
        <w:t xml:space="preserve">study we used rat lungs; hence we exclusively speak of acini.</w:t>
      </w:r>
      <w:r>
        <w:t xml:space="preserve"> </w:t>
      </w:r>
      <w:r>
        <w:t xml:space="preserve">To translate our results to humans, monkeys, or dogs, one would have to compare a rat acinus to a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r>
        <w:t xml:space="preserve"> </w:t>
      </w:r>
      <w:r>
        <w:t xml:space="preserve">The latter was somehow surprising because in rats the total lung volume increases by roughly a factor of 10 during alveolarization </w:t>
      </w:r>
      <w:r>
        <w:t xml:space="preserve">(</w:t>
      </w:r>
      <w:hyperlink w:anchor="ref-wnl86DEM">
        <w:r>
          <w:rPr>
            <w:rStyle w:val="Hyperlink"/>
          </w:rPr>
          <w:t xml:space="preserve">45</w:t>
        </w:r>
      </w:hyperlink>
      <w:r>
        <w:t xml:space="preserve">)</w:t>
      </w:r>
      <w:r>
        <w:t xml:space="preserve">.</w:t>
      </w:r>
      <w:r>
        <w:t xml:space="preserve"> </w:t>
      </w:r>
      <w:r>
        <w:t xml:space="preserve">Therefore, the mean volume of the acini has to increase by approximately the same factor.</w:t>
      </w:r>
    </w:p>
    <w:p>
      <w:pPr>
        <w:pStyle w:val="BodyText"/>
      </w:pPr>
      <w:r>
        <w:t xml:space="preserve">However, besides the global numbers little is known about the range of the volume of individual acini throughout lung development.</w:t>
      </w:r>
      <w:r>
        <w:t xml:space="preserve"> </w:t>
      </w:r>
      <w:r>
        <w:t xml:space="preserve">The acinar architecture is important for ventilation, airflow </w:t>
      </w:r>
      <w:r>
        <w:t xml:space="preserve">(</w:t>
      </w:r>
      <w:hyperlink w:anchor="ref-CVl41LwO">
        <w:r>
          <w:rPr>
            <w:rStyle w:val="Hyperlink"/>
          </w:rPr>
          <w:t xml:space="preserve">8</w:t>
        </w:r>
      </w:hyperlink>
      <w:r>
        <w:t xml:space="preserve">,</w:t>
      </w:r>
      <w:r>
        <w:t xml:space="preserve"> </w:t>
      </w:r>
      <w:hyperlink w:anchor="ref-eb0gk6VO">
        <w:r>
          <w:rPr>
            <w:rStyle w:val="Hyperlink"/>
          </w:rPr>
          <w:t xml:space="preserve">14</w:t>
        </w:r>
      </w:hyperlink>
      <w:r>
        <w:t xml:space="preserve">,</w:t>
      </w:r>
      <w:r>
        <w:t xml:space="preserve"> </w:t>
      </w:r>
      <w:hyperlink w:anchor="ref-1DP2FRUSZ">
        <w:r>
          <w:rPr>
            <w:rStyle w:val="Hyperlink"/>
          </w:rPr>
          <w:t xml:space="preserve">16</w:t>
        </w:r>
      </w:hyperlink>
      <w:r>
        <w:t xml:space="preserve">)</w:t>
      </w:r>
      <w:r>
        <w:t xml:space="preserve"> </w:t>
      </w:r>
      <w:r>
        <w:t xml:space="preserve">and particle deposition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35</w:t>
        </w:r>
      </w:hyperlink>
      <w:r>
        <w:t xml:space="preserve">,</w:t>
      </w:r>
      <w:r>
        <w:t xml:space="preserve"> </w:t>
      </w:r>
      <w:hyperlink w:anchor="ref-wnl86DEM">
        <w:r>
          <w:rPr>
            <w:rStyle w:val="Hyperlink"/>
          </w:rPr>
          <w:t xml:space="preserve">45</w:t>
        </w:r>
      </w:hyperlink>
      <w:r>
        <w:t xml:space="preserve">)</w:t>
      </w:r>
      <w:r>
        <w:t xml:space="preserve">.</w:t>
      </w:r>
      <w:r>
        <w:t xml:space="preserve"> </w:t>
      </w:r>
      <w:r>
        <w:t xml:space="preserve">However, due to the lack of measured data, simulations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 </w:t>
      </w:r>
      <w:r>
        <w:t xml:space="preserve">(</w:t>
      </w:r>
      <w:hyperlink w:anchor="ref-c3aIB7f9">
        <w:r>
          <w:rPr>
            <w:rStyle w:val="Hyperlink"/>
          </w:rPr>
          <w:t xml:space="preserve">28</w:t>
        </w:r>
      </w:hyperlink>
      <w:r>
        <w:t xml:space="preserve">,</w:t>
      </w:r>
      <w:r>
        <w:t xml:space="preserve"> </w:t>
      </w:r>
      <w:hyperlink w:anchor="ref-CPhMy3Ie">
        <w:r>
          <w:rPr>
            <w:rStyle w:val="Hyperlink"/>
          </w:rPr>
          <w:t xml:space="preserve">49</w:t>
        </w:r>
      </w:hyperlink>
      <w:r>
        <w:t xml:space="preserve">)</w:t>
      </w:r>
      <w:r>
        <w:t xml:space="preserve"> </w:t>
      </w:r>
      <w:r>
        <w:t xml:space="preserve">or sectioned silicone casts </w:t>
      </w:r>
      <w:r>
        <w:t xml:space="preserve">(</w:t>
      </w:r>
      <w:hyperlink w:anchor="ref-1GJECnKBu">
        <w:r>
          <w:rPr>
            <w:rStyle w:val="Hyperlink"/>
          </w:rPr>
          <w:t xml:space="preserve">30</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47</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Similarly, Kizhakke Puliyakote et al. </w:t>
      </w:r>
      <w:r>
        <w:t xml:space="preserve">(</w:t>
      </w:r>
      <w:hyperlink w:anchor="ref-RGBeCf8v">
        <w:r>
          <w:rPr>
            <w:rStyle w:val="Hyperlink"/>
          </w:rPr>
          <w:t xml:space="preserve">20</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BodyText"/>
      </w:pP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respectively.</w:t>
      </w:r>
      <w:r>
        <w:t xml:space="preserve"> </w:t>
      </w:r>
      <w:r>
        <w:t xml:space="preserve">E.g., we are currently using our computational fluid dynamics model to simulate exactly this influence (own unpublished results and </w:t>
      </w:r>
      <w:r>
        <w:t xml:space="preserve">(</w:t>
      </w:r>
      <w:hyperlink w:anchor="ref-eb0gk6VO">
        <w:r>
          <w:rPr>
            <w:rStyle w:val="Hyperlink"/>
          </w:rPr>
          <w:t xml:space="preserve">14</w:t>
        </w:r>
      </w:hyperlink>
      <w:r>
        <w:t xml:space="preserve">)</w:t>
      </w:r>
      <w:r>
        <w:t xml:space="preserve">).</w:t>
      </w:r>
    </w:p>
    <w:p>
      <w:pPr>
        <w:pStyle w:val="Heading2"/>
      </w:pPr>
      <w:bookmarkStart w:id="43" w:name="materials-methods"/>
      <w:r>
        <w:t xml:space="preserve">Materials &amp; Methods</w:t>
      </w:r>
      <w:bookmarkEnd w:id="43"/>
    </w:p>
    <w:p>
      <w:pPr>
        <w:pStyle w:val="Heading3"/>
      </w:pPr>
      <w:bookmarkStart w:id="44" w:name="rat-lung-samples"/>
      <w:r>
        <w:t xml:space="preserve">Rat lung samples</w:t>
      </w:r>
      <w:bookmarkEnd w:id="44"/>
    </w:p>
    <w:p>
      <w:pPr>
        <w:pStyle w:val="FirstParagraph"/>
      </w:pPr>
      <w:r>
        <w:t xml:space="preserve">In the present study, a superset of the animals described by Haberthür et al. </w:t>
      </w:r>
      <w:r>
        <w:t xml:space="preserve">(</w:t>
      </w:r>
      <w:hyperlink w:anchor="ref-7YLeeyu">
        <w:r>
          <w:rPr>
            <w:rStyle w:val="Hyperlink"/>
          </w:rPr>
          <w:t xml:space="preserve">11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45</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 </w:t>
      </w:r>
      <w:r>
        <w:t xml:space="preserve">(</w:t>
      </w:r>
      <w:hyperlink w:anchor="ref-199ALtdJt">
        <w:r>
          <w:rPr>
            <w:rStyle w:val="Hyperlink"/>
          </w:rPr>
          <w:t xml:space="preserve">52</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 </w:t>
      </w:r>
      <w:r>
        <w:t xml:space="preserve">(</w:t>
      </w:r>
      <w:hyperlink w:anchor="ref-IdRLVLjl">
        <w:r>
          <w:rPr>
            <w:rStyle w:val="Hyperlink"/>
          </w:rPr>
          <w:t xml:space="preserve">7</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5" w:name="tomographic-imaging"/>
      <w:r>
        <w:t xml:space="preserve">Tomographic imaging</w:t>
      </w:r>
      <w:bookmarkEnd w:id="45"/>
    </w:p>
    <w:p>
      <w:pPr>
        <w:pStyle w:val="FirstParagraph"/>
      </w:pPr>
      <w:r>
        <w:t xml:space="preserve">Tomographic imaging was performed at the</w:t>
      </w:r>
      <w:r>
        <w:t xml:space="preserve"> </w:t>
      </w:r>
      <w:hyperlink r:id="rId46">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26</w:t>
        </w:r>
      </w:hyperlink>
      <w:r>
        <w:t xml:space="preserve">,</w:t>
      </w:r>
      <w:r>
        <w:t xml:space="preserve"> </w:t>
      </w:r>
      <w:hyperlink w:anchor="ref-Cp0VRmEj">
        <w:r>
          <w:rPr>
            <w:rStyle w:val="Hyperlink"/>
          </w:rPr>
          <w:t xml:space="preserve">27</w:t>
        </w:r>
      </w:hyperlink>
      <w:r>
        <w:t xml:space="preserve">)</w:t>
      </w:r>
      <w:r>
        <w:t xml:space="preserve"> </w:t>
      </w:r>
      <w:r>
        <w:t xml:space="preserve">of the</w:t>
      </w:r>
      <w:r>
        <w:t xml:space="preserve"> </w:t>
      </w:r>
      <w:hyperlink r:id="rId47">
        <w:r>
          <w:rPr>
            <w:rStyle w:val="Hyperlink"/>
          </w:rPr>
          <w:t xml:space="preserve">Swiss Light Source</w:t>
        </w:r>
      </w:hyperlink>
      <w:r>
        <w:t xml:space="preserve"> </w:t>
      </w:r>
      <w:r>
        <w:t xml:space="preserve">at the</w:t>
      </w:r>
      <w:r>
        <w:t xml:space="preserve"> </w:t>
      </w:r>
      <w:hyperlink r:id="rId48">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49">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w:t>
      </w:r>
      <w:r>
        <w:t xml:space="preserve">$2048 pixel CCD camera (</w:t>
      </w:r>
      <w:hyperlink r:id="rId50">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 </w:t>
      </w:r>
      <w:r>
        <w:t xml:space="preserve">(</w:t>
      </w:r>
      <w:hyperlink w:anchor="ref-VELl7OiR">
        <w:r>
          <w:rPr>
            <w:rStyle w:val="Hyperlink"/>
          </w:rPr>
          <w:t xml:space="preserve">12</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w:t>
      </w:r>
      <m:oMath>
        <m:r>
          <m:t>3000</m:t>
        </m:r>
      </m:oMath>
      <w:r>
        <w:t xml:space="preserve">$3000 pixels at 1.48 μm side length each.</w:t>
      </w:r>
      <w:r>
        <w:t xml:space="preserve"> </w:t>
      </w:r>
      <w:r>
        <w:t xml:space="preserve">The mean size of the tomographic reconstructions, corresponding to the raw data of each of the 42 analyzed tomographic scans is 8 G</w:t>
      </w:r>
      <w:r>
        <w:t xml:space="preserve">, totaling to 336 G</w:t>
      </w:r>
      <w:r>
        <w:t xml:space="preserve">.</w:t>
      </w:r>
    </w:p>
    <w:p>
      <w:pPr>
        <w:pStyle w:val="Heading3"/>
      </w:pPr>
      <w:bookmarkStart w:id="51" w:name="extraction-of-acini"/>
      <w:r>
        <w:t xml:space="preserve">Extraction of acini</w:t>
      </w:r>
      <w:bookmarkEnd w:id="51"/>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11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2">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 are not selected based on their size.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3" w:name="Xa208c02979001b923095545b44aab53800c5b4f"/>
      <w:r>
        <w:t xml:space="preserve">Stereological analysis of alveolar characteristics</w:t>
      </w:r>
      <w:bookmarkEnd w:id="53"/>
    </w:p>
    <w:p>
      <w:pPr>
        <w:pStyle w:val="FirstParagraph"/>
      </w:pPr>
      <w:r>
        <w:t xml:space="preserve">The stereological estimation of the alveolar number was performed according to the standards for quantitative assessment of lung structure from the</w:t>
      </w:r>
      <w:r>
        <w:t xml:space="preserve"> </w:t>
      </w:r>
      <w:hyperlink r:id="rId54">
        <w:r>
          <w:rPr>
            <w:rStyle w:val="Hyperlink"/>
          </w:rPr>
          <w:t xml:space="preserve">American Thoracic Society</w:t>
        </w:r>
      </w:hyperlink>
      <w:r>
        <w:t xml:space="preserve"> </w:t>
      </w:r>
      <w:r>
        <w:t xml:space="preserve">(</w:t>
      </w:r>
      <w:hyperlink w:anchor="ref-dNc8FfNn">
        <w:r>
          <w:rPr>
            <w:rStyle w:val="Hyperlink"/>
          </w:rPr>
          <w:t xml:space="preserve">17</w:t>
        </w:r>
      </w:hyperlink>
      <w:r>
        <w:t xml:space="preserve">)</w:t>
      </w:r>
      <w:r>
        <w:t xml:space="preserve"> </w:t>
      </w:r>
      <w:r>
        <w:t xml:space="preserve">to guarantee accurate and unbiased results.</w:t>
      </w:r>
      <w:r>
        <w:t xml:space="preserve"> </w:t>
      </w:r>
      <w:r>
        <w:t xml:space="preserve">As a basis for the estimation the volumes of the lung lobes were first determent by water displacement (Scherle 1017).</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45</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 </w:t>
      </w:r>
      <w:r>
        <w:t xml:space="preserve">(</w:t>
      </w:r>
      <w:hyperlink w:anchor="ref-12Z2YPzm8">
        <w:r>
          <w:rPr>
            <w:rStyle w:val="Hyperlink"/>
          </w:rPr>
          <w:t xml:space="preserve">10</w:t>
        </w:r>
      </w:hyperlink>
      <w:r>
        <w:t xml:space="preserve">)</w:t>
      </w:r>
      <w:r>
        <w:t xml:space="preserve">.</w:t>
      </w:r>
      <w:r>
        <w:t xml:space="preserve"> </w:t>
      </w:r>
      <w:r>
        <w:t xml:space="preserve">The stereological assessment was performed with the</w:t>
      </w:r>
      <w:r>
        <w:t xml:space="preserve"> </w:t>
      </w:r>
      <w:hyperlink r:id="rId55">
        <w:r>
          <w:rPr>
            <w:rStyle w:val="Hyperlink"/>
          </w:rPr>
          <w:t xml:space="preserve">STEPanizer</w:t>
        </w:r>
      </w:hyperlink>
      <w:r>
        <w:t xml:space="preserve"> </w:t>
      </w:r>
      <w:r>
        <w:t xml:space="preserve">(</w:t>
      </w:r>
      <w:hyperlink w:anchor="ref-nPoQ2EIB">
        <w:r>
          <w:rPr>
            <w:rStyle w:val="Hyperlink"/>
          </w:rPr>
          <w:t xml:space="preserve">44</w:t>
        </w:r>
      </w:hyperlink>
      <w:r>
        <w:t xml:space="preserve">)</w:t>
      </w:r>
      <w:r>
        <w:t xml:space="preserve">, an easy-to-use software tool for the stereological assessment of digital images.</w:t>
      </w:r>
      <w:r>
        <w:t xml:space="preserve"> </w:t>
      </w:r>
      <w:r>
        <w:t xml:space="preserve">Details of the stereological assessment have previously been described </w:t>
      </w:r>
      <w:r>
        <w:t xml:space="preserve">(</w:t>
      </w:r>
      <w:hyperlink w:anchor="ref-7YLeeyu">
        <w:r>
          <w:rPr>
            <w:rStyle w:val="Hyperlink"/>
          </w:rPr>
          <w:t xml:space="preserve">11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 </w:t>
      </w:r>
      <w:r>
        <w:t xml:space="preserve">(</w:t>
      </w:r>
      <w:hyperlink w:anchor="ref-QiAxY2i3">
        <w:r>
          <w:rPr>
            <w:rStyle w:val="Hyperlink"/>
          </w:rPr>
          <w:t xml:space="preserve">18</w:t>
        </w:r>
      </w:hyperlink>
      <w:r>
        <w:t xml:space="preserve">)</w:t>
      </w:r>
      <w:r>
        <w:t xml:space="preserve"> </w:t>
      </w:r>
      <w:r>
        <w:t xml:space="preserve">we counted said interruptions on paired images spanning the whole acinus volume.</w:t>
      </w:r>
      <w:r>
        <w:t xml:space="preserve"> </w:t>
      </w:r>
      <w:r>
        <w:t xml:space="preserve">By using the disector method </w:t>
      </w:r>
      <w:r>
        <w:t xml:space="preserve">(</w:t>
      </w:r>
      <w:hyperlink w:anchor="ref-FJ9FoB4m">
        <w:r>
          <w:rPr>
            <w:rStyle w:val="Hyperlink"/>
          </w:rPr>
          <w:t xml:space="preserve">37</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 </w:t>
      </w:r>
      <w:r>
        <w:t xml:space="preserve">(</w:t>
      </w:r>
      <w:hyperlink w:anchor="ref-dNc8FfNn">
        <w:r>
          <w:rPr>
            <w:rStyle w:val="Hyperlink"/>
          </w:rPr>
          <w:t xml:space="preserve">17</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 </w:t>
      </w:r>
      <w:r>
        <w:t xml:space="preserve">(</w:t>
      </w:r>
      <w:hyperlink w:anchor="ref-FE9HLB4f">
        <w:r>
          <w:rPr>
            <w:rStyle w:val="Hyperlink"/>
          </w:rPr>
          <w:t xml:space="preserve">6</w:t>
        </w:r>
      </w:hyperlink>
      <w:r>
        <w:t xml:space="preserve">)</w:t>
      </w:r>
      <w:r>
        <w:t xml:space="preserve">) gives comparable results to an automated volume extraction by counting the segmented pixels in the tomographic data sets </w:t>
      </w:r>
      <w:r>
        <w:t xml:space="preserve">(</w:t>
      </w:r>
      <w:hyperlink w:anchor="ref-7YLeeyu">
        <w:r>
          <w:rPr>
            <w:rStyle w:val="Hyperlink"/>
          </w:rPr>
          <w:t xml:space="preserve">11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6" w:name="data-analysis-and-display"/>
      <w:r>
        <w:t xml:space="preserve">Data analysis and display</w:t>
      </w:r>
      <w:bookmarkEnd w:id="56"/>
    </w:p>
    <w:p>
      <w:pPr>
        <w:pStyle w:val="FirstParagraph"/>
      </w:pPr>
      <w:r>
        <w:t xml:space="preserve">All the stereologically assessed data was processed in a</w:t>
      </w:r>
      <w:r>
        <w:t xml:space="preserve"> </w:t>
      </w:r>
      <w:hyperlink r:id="rId57">
        <w:r>
          <w:rPr>
            <w:rStyle w:val="Hyperlink"/>
          </w:rPr>
          <w:t xml:space="preserve">Jupyter</w:t>
        </w:r>
      </w:hyperlink>
      <w:r>
        <w:t xml:space="preserve"> </w:t>
      </w:r>
      <w:r>
        <w:t xml:space="preserve">(</w:t>
      </w:r>
      <w:hyperlink w:anchor="ref-pQ6Wbz73">
        <w:r>
          <w:rPr>
            <w:rStyle w:val="Hyperlink"/>
          </w:rPr>
          <w:t xml:space="preserve">21</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 </w:t>
      </w:r>
      <w:r>
        <w:t xml:space="preserve">(</w:t>
      </w:r>
      <w:hyperlink w:anchor="ref-V87xbt0b">
        <w:r>
          <w:rPr>
            <w:rStyle w:val="Hyperlink"/>
          </w:rPr>
          <w:t xml:space="preserve">9</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w:t>
      </w:r>
      <m:oMath>
        <m:r>
          <m:t>±</m:t>
        </m:r>
      </m:oMath>
      <w:r>
        <w:t xml:space="preserve">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1</w:t>
        </w:r>
      </w:hyperlink>
      <w:r>
        <w:t xml:space="preserve">)</w:t>
      </w:r>
      <w:r>
        <w:t xml:space="preserve">.</w:t>
      </w:r>
    </w:p>
    <w:p>
      <w:pPr>
        <w:pStyle w:val="BodyText"/>
      </w:pPr>
      <w:r>
        <w:t xml:space="preserve">Usually, we performed a Shapiro-Wilk test for normality </w:t>
      </w:r>
      <w:r>
        <w:t xml:space="preserve">(</w:t>
      </w:r>
      <w:hyperlink w:anchor="ref-IkHrgIj3">
        <w:r>
          <w:rPr>
            <w:rStyle w:val="Hyperlink"/>
          </w:rPr>
          <w:t xml:space="preserve">36</w:t>
        </w:r>
      </w:hyperlink>
      <w:r>
        <w:t xml:space="preserve">)</w:t>
      </w:r>
      <w:r>
        <w:t xml:space="preserve"> </w:t>
      </w:r>
      <w:r>
        <w:t xml:space="preserve">to test whether we can use an U-test for assessing the differences, namely a two-sided Mann-Whitney rank test </w:t>
      </w:r>
      <w:r>
        <w:t xml:space="preserve">(</w:t>
      </w:r>
      <w:hyperlink w:anchor="ref-MyzxBJ57">
        <w:r>
          <w:rPr>
            <w:rStyle w:val="Hyperlink"/>
          </w:rPr>
          <w:t xml:space="preserve">25</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 </w:t>
      </w:r>
      <w:r>
        <w:t xml:space="preserve">(</w:t>
      </w:r>
      <w:hyperlink w:anchor="ref-ON1Bppkk">
        <w:r>
          <w:rPr>
            <w:rStyle w:val="Hyperlink"/>
          </w:rPr>
          <w:t xml:space="preserve">23</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 </w:t>
      </w:r>
      <w:r>
        <w:t xml:space="preserve">(</w:t>
      </w:r>
      <w:hyperlink w:anchor="ref-8Miti2Gz">
        <w:r>
          <w:rPr>
            <w:rStyle w:val="Hyperlink"/>
          </w:rPr>
          <w:t xml:space="preserve">48</w:t>
        </w:r>
      </w:hyperlink>
      <w:r>
        <w:t xml:space="preserve">)</w:t>
      </w:r>
      <w:r>
        <w:t xml:space="preserve"> </w:t>
      </w:r>
      <w:r>
        <w:t xml:space="preserve">or GraphPad Prism 7.01 (GraphPad Software, San Diego, CA, USA).</w:t>
      </w:r>
    </w:p>
    <w:p>
      <w:pPr>
        <w:pStyle w:val="Heading2"/>
      </w:pPr>
      <w:bookmarkStart w:id="58" w:name="results"/>
      <w:r>
        <w:t xml:space="preserve">Results</w:t>
      </w:r>
      <w:bookmarkEnd w:id="58"/>
    </w:p>
    <w:p>
      <w:pPr>
        <w:pStyle w:val="FirstParagraph"/>
      </w:pPr>
      <w:r>
        <w:t xml:space="preserve">The number of alveoli per acinus was assessed for 268 individual acini at days 4, 10, 21, &amp;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0"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59"/>
                    <a:stretch>
                      <a:fillRect/>
                    </a:stretch>
                  </pic:blipFill>
                  <pic:spPr bwMode="auto">
                    <a:xfrm>
                      <a:off x="0" y="0"/>
                      <a:ext cx="5943600" cy="3216973"/>
                    </a:xfrm>
                    <a:prstGeom prst="rect">
                      <a:avLst/>
                    </a:prstGeom>
                    <a:noFill/>
                    <a:ln w="9525">
                      <a:noFill/>
                      <a:headEnd/>
                      <a:tailEnd/>
                    </a:ln>
                  </pic:spPr>
                </pic:pic>
              </a:graphicData>
            </a:graphic>
          </wp:inline>
        </w:drawing>
      </w:r>
      <w:bookmarkEnd w:id="60"/>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1" w:name="alveoli-per-acinus"/>
      <w:r>
        <w:t xml:space="preserve">Alveoli per acinus</w:t>
      </w:r>
      <w:bookmarkEnd w:id="61"/>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3"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bett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2"/>
                    <a:stretch>
                      <a:fillRect/>
                    </a:stretch>
                  </pic:blipFill>
                  <pic:spPr bwMode="auto">
                    <a:xfrm>
                      <a:off x="0" y="0"/>
                      <a:ext cx="5943600" cy="3342523"/>
                    </a:xfrm>
                    <a:prstGeom prst="rect">
                      <a:avLst/>
                    </a:prstGeom>
                    <a:noFill/>
                    <a:ln w="9525">
                      <a:noFill/>
                      <a:headEnd/>
                      <a:tailEnd/>
                    </a:ln>
                  </pic:spPr>
                </pic:pic>
              </a:graphicData>
            </a:graphic>
          </wp:inline>
        </w:drawing>
      </w:r>
      <w:bookmarkEnd w:id="63"/>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better than 1.9e-5, which is the one between days 4 and 10).</w:t>
      </w:r>
    </w:p>
    <w:bookmarkEnd w:id="0"/>
    <w:p>
      <w:pPr>
        <w:pStyle w:val="BodyText"/>
      </w:pPr>
      <w:r>
        <w:t xml:space="preserve">The alveolar number shows highly significant differences Šidák-corrected p-value &lt; 0.00167 </w:t>
      </w:r>
      <w:r>
        <w:t xml:space="preserve">(</w:t>
      </w:r>
      <w:hyperlink w:anchor="ref-GtCynqsI">
        <w:r>
          <w:rPr>
            <w:rStyle w:val="Hyperlink"/>
          </w:rPr>
          <w:t xml:space="preserve">43</w:t>
        </w:r>
      </w:hyperlink>
      <w:r>
        <w:t xml:space="preserve">)</w:t>
      </w:r>
      <w:r>
        <w:t xml:space="preserve">) between all possible combination of days.</w:t>
      </w:r>
      <w:r>
        <w:t xml:space="preserve"> </w:t>
      </w:r>
      <w:r>
        <w:t xml:space="preserve">All possible combinations of entrance ring counts per day are significantly different (all p-values are better than p=1.9e-5, which is the p-value of the difference between days 4 and 10).</w:t>
      </w:r>
      <w:r>
        <w:t xml:space="preserve"> </w:t>
      </w:r>
      <w:r>
        <w:t xml:space="preserve">The entrance ring counts for all animals are independent (p=1.6e-34).</w:t>
      </w:r>
    </w:p>
    <w:p>
      <w:pPr>
        <w:pStyle w:val="Heading3"/>
      </w:pPr>
      <w:bookmarkStart w:id="64" w:name="acinus-volume"/>
      <w:r>
        <w:t xml:space="preserve">Acinus volume</w:t>
      </w:r>
      <w:bookmarkEnd w:id="64"/>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6" w:name="fig:03"/>
      <w:r>
        <w:drawing>
          <wp:inline>
            <wp:extent cx="5943600" cy="3342523"/>
            <wp:effectExtent b="0" l="0" r="0" t="0"/>
            <wp:docPr descr="Figure 3: Distribution of the acinar volumes for each animal. Left: linear scale, right: logarithmic scale. The acinar volumes are all significantly different (all p-values bett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better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better than p=4.5e-6,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68"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67"/>
                    <a:stretch>
                      <a:fillRect/>
                    </a:stretch>
                  </pic:blipFill>
                  <pic:spPr bwMode="auto">
                    <a:xfrm>
                      <a:off x="0" y="0"/>
                      <a:ext cx="5943600" cy="3342523"/>
                    </a:xfrm>
                    <a:prstGeom prst="rect">
                      <a:avLst/>
                    </a:prstGeom>
                    <a:noFill/>
                    <a:ln w="9525">
                      <a:noFill/>
                      <a:headEnd/>
                      <a:tailEnd/>
                    </a:ln>
                  </pic:spPr>
                </pic:pic>
              </a:graphicData>
            </a:graphic>
          </wp:inline>
        </w:drawing>
      </w:r>
      <w:bookmarkEnd w:id="68"/>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69" w:name="alveoli-per-volume"/>
      <w:r>
        <w:t xml:space="preserve">Alveoli per volume</w:t>
      </w:r>
      <w:bookmarkEnd w:id="69"/>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1" w:name="fig:05"/>
      <w:r>
        <w:drawing>
          <wp:inline>
            <wp:extent cx="5943600" cy="3342523"/>
            <wp:effectExtent b="0" l="0" r="0" t="0"/>
            <wp:docPr descr="Figure 5: Number of alveoli per acinus volume. Left: linear scale, right: logarithmic scale. The number of alveoli per acinus volume are all significantly different (all p-values are bett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0"/>
                    <a:stretch>
                      <a:fillRect/>
                    </a:stretch>
                  </pic:blipFill>
                  <pic:spPr bwMode="auto">
                    <a:xfrm>
                      <a:off x="0" y="0"/>
                      <a:ext cx="5943600" cy="3342523"/>
                    </a:xfrm>
                    <a:prstGeom prst="rect">
                      <a:avLst/>
                    </a:prstGeom>
                    <a:noFill/>
                    <a:ln w="9525">
                      <a:noFill/>
                      <a:headEnd/>
                      <a:tailEnd/>
                    </a:ln>
                  </pic:spPr>
                </pic:pic>
              </a:graphicData>
            </a:graphic>
          </wp:inline>
        </w:drawing>
      </w:r>
      <w:bookmarkEnd w:id="71"/>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better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better than p=5e-5,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2" w:name="number-of-acini"/>
      <w:r>
        <w:t xml:space="preserve">Number of acini</w:t>
      </w:r>
      <w:bookmarkEnd w:id="72"/>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 </w:t>
      </w:r>
      <w:r>
        <w:t xml:space="preserve">(</w:t>
      </w:r>
      <w:hyperlink w:anchor="ref-wnl86DEM">
        <w:r>
          <w:rPr>
            <w:rStyle w:val="Hyperlink"/>
          </w:rPr>
          <w:t xml:space="preserve">45</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3" w:name="total-number-of-alveoli-per-lung"/>
      <w:r>
        <w:t xml:space="preserve">Total number of alveoli per lung</w:t>
      </w:r>
      <w:bookmarkEnd w:id="73"/>
    </w:p>
    <w:p>
      <w:pPr>
        <w:pStyle w:val="FirstParagraph"/>
      </w:pPr>
      <w:r>
        <w:t xml:space="preserve">The total alveolar number for day 4 was found to be 0.64 ± 0.34 million acini, for day 10 1.23 ± 0.39 million acini, for day 21 2.65 ± 0.57 million acini, and for day 60 3.01 ± 0.34 million acini.</w:t>
      </w:r>
      <w:r>
        <w:t xml:space="preserve"> </w:t>
      </w:r>
      <w:r>
        <w:t xml:space="preserve">The total number of acini was estimated by dividing the mean parenchymal volume of the lungs </w:t>
      </w:r>
      <w:r>
        <w:t xml:space="preserve">(</w:t>
      </w:r>
      <w:hyperlink w:anchor="ref-wnl86DEM">
        <w:r>
          <w:rPr>
            <w:rStyle w:val="Hyperlink"/>
          </w:rPr>
          <w:t xml:space="preserve">45</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p>
    <w:p>
      <w:pPr>
        <w:pStyle w:val="Heading3"/>
      </w:pPr>
      <w:bookmarkStart w:id="74" w:name="volume-of-individual-alveoli"/>
      <w:r>
        <w:t xml:space="preserve">Volume of individual alveoli</w:t>
      </w:r>
      <w:bookmarkEnd w:id="74"/>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&amp; 60, respectively.</w:t>
      </w:r>
      <w:r>
        <w:t xml:space="preserve"> </w:t>
      </w:r>
      <w:r>
        <w:t xml:space="preserve">The average diameter was estimated by assuming spherical alveoli and solving the volume equation of a sphere to its diameter.</w:t>
      </w:r>
    </w:p>
    <w:p>
      <w:pPr>
        <w:pStyle w:val="Heading2"/>
      </w:pPr>
      <w:bookmarkStart w:id="75" w:name="discussion"/>
      <w:r>
        <w:t xml:space="preserve">Discussion</w:t>
      </w:r>
      <w:bookmarkEnd w:id="75"/>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of large amounts of single acini from non-destructive three-dimensional tomographic data sets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 </w:t>
      </w:r>
      <w:r>
        <w:t xml:space="preserve">(</w:t>
      </w:r>
      <w:hyperlink w:anchor="ref-14OP85b2F">
        <w:r>
          <w:rPr>
            <w:rStyle w:val="Hyperlink"/>
          </w:rPr>
          <w:t xml:space="preserve">2</w:t>
        </w:r>
      </w:hyperlink>
      <w:r>
        <w:t xml:space="preserve">)</w:t>
      </w:r>
      <w:r>
        <w:t xml:space="preserve"> </w:t>
      </w:r>
      <w:r>
        <w:t xml:space="preserve">and that information drawn from one lobe is representative of the whole lung </w:t>
      </w:r>
      <w:r>
        <w:t xml:space="preserve">(</w:t>
      </w:r>
      <w:hyperlink w:anchor="ref-I9TmP6IU">
        <w:r>
          <w:rPr>
            <w:rStyle w:val="Hyperlink"/>
          </w:rPr>
          <w:t xml:space="preserve">51</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51</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20</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 </w:t>
      </w:r>
      <w:r>
        <w:t xml:space="preserve">(</w:t>
      </w:r>
      <w:hyperlink w:anchor="ref-Zv1XcgAO">
        <w:r>
          <w:rPr>
            <w:rStyle w:val="Hyperlink"/>
          </w:rPr>
          <w:t xml:space="preserve">4</w:t>
        </w:r>
      </w:hyperlink>
      <w:r>
        <w:t xml:space="preserve">)</w:t>
      </w:r>
      <w:r>
        <w:t xml:space="preserve">.</w:t>
      </w:r>
      <w:r>
        <w:t xml:space="preserve"> </w:t>
      </w:r>
      <w:r>
        <w:t xml:space="preserve">A first analysis of regional difference shows similar results as mentioned above.</w:t>
      </w:r>
    </w:p>
    <w:p>
      <w:pPr>
        <w:pStyle w:val="Heading3"/>
      </w:pPr>
      <w:bookmarkStart w:id="76" w:name="acinus-volumes"/>
      <w:r>
        <w:t xml:space="preserve">Acinus volumes</w:t>
      </w:r>
      <w:bookmarkEnd w:id="76"/>
    </w:p>
    <w:p>
      <w:pPr>
        <w:pStyle w:val="FirstParagraph"/>
      </w:pPr>
      <w:r>
        <w:t xml:space="preserve">The mean acinar volume significantly increases during lung development from postnatal days 10 to 60 with all p-values better than 4.5e-6.</w:t>
      </w:r>
      <w:r>
        <w:t xml:space="preserve"> </w:t>
      </w:r>
      <w:r>
        <w:t xml:space="preserve">No significant difference was observed between postnatal days 4 and 10 (1.2</w:t>
      </w:r>
      <m:oMath>
        <m:r>
          <m:t>×</m:t>
        </m:r>
      </m:oMath>
      <w:r>
        <w:t xml:space="preserve">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 </w:t>
      </w:r>
      <w:r>
        <w:t xml:space="preserve">(</w:t>
      </w:r>
      <w:hyperlink w:anchor="ref-auNiE56G">
        <w:r>
          <w:rPr>
            <w:rStyle w:val="Hyperlink"/>
          </w:rPr>
          <w:t xml:space="preserve">5</w:t>
        </w:r>
      </w:hyperlink>
      <w:r>
        <w:t xml:space="preserve">,</w:t>
      </w:r>
      <w:r>
        <w:t xml:space="preserve"> </w:t>
      </w:r>
      <w:hyperlink w:anchor="ref-wnl86DEM">
        <w:r>
          <w:rPr>
            <w:rStyle w:val="Hyperlink"/>
          </w:rPr>
          <w:t xml:space="preserve">45</w:t>
        </w:r>
      </w:hyperlink>
      <w:r>
        <w:t xml:space="preserve">)</w:t>
      </w:r>
      <w:r>
        <w:t xml:space="preserve">.</w:t>
      </w:r>
    </w:p>
    <w:p>
      <w:pPr>
        <w:pStyle w:val="BodyText"/>
      </w:pPr>
      <w:r>
        <w:t xml:space="preserve">As mentioned in the introduction, Barré et al. </w:t>
      </w:r>
      <w:r>
        <w:t xml:space="preserve">(</w:t>
      </w:r>
      <w:hyperlink w:anchor="ref-14OP85b2F">
        <w:r>
          <w:rPr>
            <w:rStyle w:val="Hyperlink"/>
          </w:rPr>
          <w:t xml:space="preserve">2</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 </w:t>
      </w:r>
      <w:r>
        <w:t xml:space="preserve">(</w:t>
      </w:r>
      <w:hyperlink w:anchor="ref-wnl86DEM">
        <w:r>
          <w:rPr>
            <w:rStyle w:val="Hyperlink"/>
          </w:rPr>
          <w:t xml:space="preserve">45</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w:t>
      </w:r>
      <m:oMath>
        <m:r>
          <m:t>×</m:t>
        </m:r>
      </m:oMath>
      <w:r>
        <w:t xml:space="preserve">(p=1.3e-9), day 10 to day 21: 2.60</w:t>
      </w:r>
      <m:oMath>
        <m:r>
          <m:t>×</m:t>
        </m:r>
      </m:oMath>
      <w:r>
        <w:t xml:space="preserve">(p=4.5e-6), day 10 to day 60: 18.46</w:t>
      </w:r>
      <m:oMath>
        <m:r>
          <m:t>×</m:t>
        </m:r>
      </m:oMath>
      <w:r>
        <w:t xml:space="preserve">(p=1.4e-17), day 21 to day 60: 7.11</w:t>
      </w:r>
      <m:oMath>
        <m:r>
          <m:t>×</m:t>
        </m:r>
      </m:oMath>
      <w:r>
        <w:t xml:space="preserve">(p=7.1e-15).</w:t>
      </w:r>
      <w:r>
        <w:t xml:space="preserve"> </w:t>
      </w:r>
      <w:r>
        <w:t xml:space="preserve">The increase from day 4 to day 10 was not significant (p=0.08) at 1.23</w:t>
      </w:r>
      <m:oMath>
        <m:r>
          <m:t>×</m:t>
        </m:r>
      </m:oMath>
      <w:r>
        <w:t xml:space="preserve">).</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w:t>
      </w:r>
      <w:r>
        <w:t xml:space="preserve"> </w:t>
      </w:r>
      <w:r>
        <w:t xml:space="preserve">(Table 1, </w:t>
      </w:r>
      <w:r>
        <w:t xml:space="preserve">(</w:t>
      </w:r>
      <w:hyperlink w:anchor="ref-wnl86DEM">
        <w:r>
          <w:rPr>
            <w:rStyle w:val="Hyperlink"/>
          </w:rPr>
          <w:t xml:space="preserve">45</w:t>
        </w:r>
      </w:hyperlink>
      <w:r>
        <w:t xml:space="preserve">)</w:t>
      </w:r>
      <w:r>
        <w:t xml:space="preserve">) by the mean number of acini estimated by Barré et al. </w:t>
      </w:r>
      <w:r>
        <w:t xml:space="preserve">(</w:t>
      </w:r>
      <w:hyperlink w:anchor="ref-uFNlWogb">
        <w:r>
          <w:rPr>
            <w:rStyle w:val="Hyperlink"/>
          </w:rPr>
          <w:t xml:space="preserve">3</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 </w:t>
      </w:r>
      <w:r>
        <w:t xml:space="preserve">(</w:t>
      </w:r>
      <w:hyperlink w:anchor="ref-AdXhaEV4">
        <w:r>
          <w:rPr>
            <w:rStyle w:val="Hyperlink"/>
          </w:rPr>
          <w:t xml:space="preserve">24</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78" w:name="fig:06"/>
      <w:r>
        <w:drawing>
          <wp:inline>
            <wp:extent cx="5943600" cy="3342523"/>
            <wp:effectExtent b="0" l="0" r="0" t="0"/>
            <wp:docPr descr="Figure 6: Plot of the mean acinar volumes. By dividing the parenchymal volumes of each lung estimated by Tschanz et al. (Table 1, (45)) by the mean number of acini estimated by Barre et al. (3)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77"/>
                    <a:stretch>
                      <a:fillRect/>
                    </a:stretch>
                  </pic:blipFill>
                  <pic:spPr bwMode="auto">
                    <a:xfrm>
                      <a:off x="0" y="0"/>
                      <a:ext cx="5943600" cy="3342523"/>
                    </a:xfrm>
                    <a:prstGeom prst="rect">
                      <a:avLst/>
                    </a:prstGeom>
                    <a:noFill/>
                    <a:ln w="9525">
                      <a:noFill/>
                      <a:headEnd/>
                      <a:tailEnd/>
                    </a:ln>
                  </pic:spPr>
                </pic:pic>
              </a:graphicData>
            </a:graphic>
          </wp:inline>
        </w:drawing>
      </w:r>
      <w:bookmarkEnd w:id="78"/>
    </w:p>
    <w:p>
      <w:pPr>
        <w:pStyle w:val="ImageCaption"/>
      </w:pPr>
      <w:r>
        <w:t xml:space="preserve">Figure 6: Plot of the mean acinar volumes.</w:t>
      </w:r>
      <w:r>
        <w:t xml:space="preserve"> </w:t>
      </w:r>
      <w:r>
        <w:t xml:space="preserve">By dividing the parenchymal volumes of each lung estimated by Tschanz et al.</w:t>
      </w:r>
      <w:r>
        <w:t xml:space="preserve"> </w:t>
      </w:r>
      <w:r>
        <w:t xml:space="preserve">(Table 1, </w:t>
      </w:r>
      <w:r>
        <w:t xml:space="preserve">(</w:t>
      </w:r>
      <w:hyperlink w:anchor="ref-wnl86DEM">
        <w:r>
          <w:rPr>
            <w:rStyle w:val="Hyperlink"/>
          </w:rPr>
          <w:t xml:space="preserve">45</w:t>
        </w:r>
      </w:hyperlink>
      <w:r>
        <w:t xml:space="preserve">)</w:t>
      </w:r>
      <w:r>
        <w:t xml:space="preserve">) by the mean number of acini estimated by Barre et al. </w:t>
      </w:r>
      <w:r>
        <w:t xml:space="preserve">(</w:t>
      </w:r>
      <w:hyperlink w:anchor="ref-uFNlWogb">
        <w:r>
          <w:rPr>
            <w:rStyle w:val="Hyperlink"/>
          </w:rPr>
          <w:t xml:space="preserve">3</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w:t>
      </w:r>
      <w:r>
        <w:t xml:space="preserve"> </w:t>
      </w:r>
      <w:r>
        <w:t xml:space="preserve">is from the entire right middle lobe and on Barre et al.</w:t>
      </w:r>
      <w:r>
        <w:t xml:space="preserve"> </w:t>
      </w:r>
      <w:r>
        <w:t xml:space="preserve">globally for the whole organ, our estimation is solely based on the stereological analysis of the acini in the lower medial tip of the right lower lung lobe.</w:t>
      </w:r>
    </w:p>
    <w:bookmarkEnd w:id="0"/>
    <w:p>
      <w:pPr>
        <w:pStyle w:val="Heading3"/>
      </w:pPr>
      <w:bookmarkStart w:id="79" w:name="number-of-alveoli-per-acinus-volume"/>
      <w:r>
        <w:t xml:space="preserve">Number of alveoli per acinus volume</w:t>
      </w:r>
      <w:bookmarkEnd w:id="79"/>
    </w:p>
    <w:p>
      <w:pPr>
        <w:pStyle w:val="FirstParagraph"/>
      </w:pPr>
      <w:r>
        <w:t xml:space="preserve">The volume and shape of the alveoli, alveolar ducts, and the acini are critical parameters for ventilation and particle deposition </w:t>
      </w:r>
      <w:r>
        <w:t xml:space="preserve">(</w:t>
      </w:r>
      <w:hyperlink w:anchor="ref-1HOyVjqpM">
        <w:r>
          <w:rPr>
            <w:rStyle w:val="Hyperlink"/>
          </w:rPr>
          <w:t xml:space="preserve">15</w:t>
        </w:r>
      </w:hyperlink>
      <w:r>
        <w:t xml:space="preserve">,</w:t>
      </w:r>
      <w:r>
        <w:t xml:space="preserve"> </w:t>
      </w:r>
      <w:hyperlink w:anchor="ref-eioib1TQ">
        <w:r>
          <w:rPr>
            <w:rStyle w:val="Hyperlink"/>
          </w:rPr>
          <w:t xml:space="preserve">42</w:t>
        </w:r>
      </w:hyperlink>
      <w:r>
        <w:t xml:space="preserve">,</w:t>
      </w:r>
      <w:r>
        <w:t xml:space="preserve"> </w:t>
      </w:r>
      <w:hyperlink w:anchor="ref-OT4s1CSX">
        <w:r>
          <w:rPr>
            <w:rStyle w:val="Hyperlink"/>
          </w:rPr>
          <w:t xml:space="preserve">46</w:t>
        </w:r>
      </w:hyperlink>
      <w:r>
        <w:t xml:space="preserve">)</w:t>
      </w:r>
      <w:r>
        <w:t xml:space="preserve">.</w:t>
      </w:r>
      <w:r>
        <w:t xml:space="preserve"> </w:t>
      </w:r>
      <w:r>
        <w:t xml:space="preserve">Particle deposition, for example, is relatively low during the first two weeks of a rats’ life, high at postnatal day P21 and medium at days P36–P90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35</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(p-values all better than 5.4e-5, which is the one for day 4 vs. day 21).</w:t>
      </w:r>
      <w:r>
        <w:t xml:space="preserve"> </w:t>
      </w:r>
      <w:r>
        <w:t xml:space="preserve">Kreyling et al. </w:t>
      </w:r>
      <w:r>
        <w:t xml:space="preserve">(</w:t>
      </w:r>
      <w:hyperlink w:anchor="ref-18DcNLAv6">
        <w:r>
          <w:rPr>
            <w:rStyle w:val="Hyperlink"/>
          </w:rPr>
          <w:t xml:space="preserve">22</w:t>
        </w:r>
      </w:hyperlink>
      <w:r>
        <w:t xml:space="preserve">)</w:t>
      </w:r>
      <w:r>
        <w:t xml:space="preserve"> </w:t>
      </w:r>
      <w:r>
        <w:t xml:space="preserve">report maximal gold nanoparticle retention at this time point (see</w:t>
      </w:r>
      <w:r>
        <w:t xml:space="preserve"> </w:t>
      </w:r>
      <w:hyperlink r:id="rId80">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45</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1">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 </w:t>
      </w:r>
      <w:r>
        <w:t xml:space="preserve">(</w:t>
      </w:r>
      <w:hyperlink w:anchor="ref-wnl86DEM">
        <w:r>
          <w:rPr>
            <w:rStyle w:val="Hyperlink"/>
          </w:rPr>
          <w:t xml:space="preserve">45</w:t>
        </w:r>
      </w:hyperlink>
      <w:r>
        <w:t xml:space="preserve">)</w:t>
      </w:r>
      <w:r>
        <w:t xml:space="preserve">.</w:t>
      </w:r>
    </w:p>
    <w:p>
      <w:pPr>
        <w:pStyle w:val="Heading3"/>
      </w:pPr>
      <w:bookmarkStart w:id="82" w:name="number-of-acini-1"/>
      <w:r>
        <w:t xml:space="preserve">Number of acini</w:t>
      </w:r>
      <w:bookmarkEnd w:id="82"/>
    </w:p>
    <w:p>
      <w:pPr>
        <w:pStyle w:val="FirstParagraph"/>
      </w:pPr>
      <w:r>
        <w:t xml:space="preserve">Previously, it was shown that the number of acini (e.g. counted acinar entraces) remains constant during postnatal lung development from day 4 to 60 </w:t>
      </w:r>
      <w:r>
        <w:t xml:space="preserve">(</w:t>
      </w:r>
      <w:hyperlink w:anchor="ref-14OP85b2F">
        <w:r>
          <w:rPr>
            <w:rStyle w:val="Hyperlink"/>
          </w:rPr>
          <w:t xml:space="preserve">2</w:t>
        </w:r>
      </w:hyperlink>
      <w:r>
        <w:t xml:space="preserve">)</w:t>
      </w:r>
      <w:r>
        <w:t xml:space="preserve">, with a mean of 5840 ± 547 acini per lung (in another strain of animals, full lung data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w:t>
      </w:r>
      <w:r>
        <w:t xml:space="preserve"> </w:t>
      </w:r>
      <m:oMath>
        <m:r>
          <m:t>±</m:t>
        </m:r>
      </m:oMath>
      <w:r>
        <w:t xml:space="preserve"> </w:t>
      </w:r>
      <w:r>
        <w:t xml:space="preserve">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4"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2, 3)." title="" id="1" name="Picture"/>
            <a:graphic>
              <a:graphicData uri="http://schemas.openxmlformats.org/drawingml/2006/picture">
                <pic:pic>
                  <pic:nvPicPr>
                    <pic:cNvPr descr="images/fig07.png" id="0" name="Picture"/>
                    <pic:cNvPicPr>
                      <a:picLocks noChangeArrowheads="1" noChangeAspect="1"/>
                    </pic:cNvPicPr>
                  </pic:nvPicPr>
                  <pic:blipFill>
                    <a:blip r:embed="rId83"/>
                    <a:stretch>
                      <a:fillRect/>
                    </a:stretch>
                  </pic:blipFill>
                  <pic:spPr bwMode="auto">
                    <a:xfrm>
                      <a:off x="0" y="0"/>
                      <a:ext cx="5943600" cy="3342523"/>
                    </a:xfrm>
                    <a:prstGeom prst="rect">
                      <a:avLst/>
                    </a:prstGeom>
                    <a:noFill/>
                    <a:ln w="9525">
                      <a:noFill/>
                      <a:headEnd/>
                      <a:tailEnd/>
                    </a:ln>
                  </pic:spPr>
                </pic:pic>
              </a:graphicData>
            </a:graphic>
          </wp:inline>
        </w:drawing>
      </w:r>
      <w:bookmarkEnd w:id="84"/>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p>
    <w:bookmarkEnd w:id="0"/>
    <w:p>
      <w:pPr>
        <w:pStyle w:val="Heading3"/>
      </w:pPr>
      <w:bookmarkStart w:id="85" w:name="total-alveolar-number"/>
      <w:r>
        <w:t xml:space="preserve">Total alveolar number</w:t>
      </w:r>
      <w:bookmarkEnd w:id="85"/>
    </w:p>
    <w:p>
      <w:pPr>
        <w:pStyle w:val="FirstParagraph"/>
      </w:pPr>
      <w:r>
        <w:t xml:space="preserve">In this study, we assessed the number of alveoli per acinus. The alveolar By multiplication of the number of acini by the number of alveoli we estimate a total amount of alveoli per lung of</w:t>
      </w:r>
      <w:r>
        <w:t xml:space="preserve"> </w:t>
      </w:r>
      <w:r>
        <w:t xml:space="preserve"> </w:t>
      </w:r>
      <w:r>
        <w:t xml:space="preserve">for days 4, 10, 21, &amp; 60, respectively.</w:t>
      </w:r>
      <w:r>
        <w:t xml:space="preserve"> </w:t>
      </w:r>
      <w:r>
        <w:t xml:space="preserve">Tschanz et al. estimated these total numbers of alveoli per lung as</w:t>
      </w:r>
      <w:r>
        <w:t xml:space="preserve"> </w:t>
      </w:r>
      <w:r>
        <w:t xml:space="preserve"> </w:t>
      </w:r>
      <w:r>
        <w:t xml:space="preserve">for days 4, 10, 21, &amp; 60, respectively</w:t>
      </w:r>
      <w:r>
        <w:t xml:space="preserve"> </w:t>
      </w:r>
      <w:r>
        <w:t xml:space="preserve">(</w:t>
      </w:r>
      <w:hyperlink w:anchor="ref-wnl86DEM">
        <w:r>
          <w:rPr>
            <w:rStyle w:val="Hyperlink"/>
          </w:rPr>
          <w:t xml:space="preserve">45</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w:t>
      </w:r>
      <w:r>
        <w:t xml:space="preserve"> </w:t>
      </w:r>
      <w:r>
        <w:t xml:space="preserve">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29</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my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45</w:t>
        </w:r>
      </w:hyperlink>
      <w:r>
        <w:t xml:space="preserve">)</w:t>
      </w:r>
      <w:r>
        <w:t xml:space="preserve">, but based on a very different imaging method and with two different persons performing the stereological assessment.</w:t>
      </w:r>
      <w:r>
        <w:t xml:space="preserve"> </w:t>
      </w:r>
      <w:r>
        <w:t xml:space="preserve">This may explain the relative factor of 5.04 that we found as a difference.</w:t>
      </w:r>
    </w:p>
    <w:bookmarkStart w:id="0" w:name="fig:08"/>
    <w:p>
      <w:pPr>
        <w:pStyle w:val="CaptionedFigure"/>
      </w:pPr>
      <w:bookmarkStart w:id="87" w:name="fig:08"/>
      <w:r>
        <w:drawing>
          <wp:inline>
            <wp:extent cx="5943600" cy="3342523"/>
            <wp:effectExtent b="0" l="0" r="0" t="0"/>
            <wp:docPr descr="Figure 8: Number of alveoli based on data from Tschanz et al. (45)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6"/>
                    <a:stretch>
                      <a:fillRect/>
                    </a:stretch>
                  </pic:blipFill>
                  <pic:spPr bwMode="auto">
                    <a:xfrm>
                      <a:off x="0" y="0"/>
                      <a:ext cx="5943600" cy="3342523"/>
                    </a:xfrm>
                    <a:prstGeom prst="rect">
                      <a:avLst/>
                    </a:prstGeom>
                    <a:noFill/>
                    <a:ln w="9525">
                      <a:noFill/>
                      <a:headEnd/>
                      <a:tailEnd/>
                    </a:ln>
                  </pic:spPr>
                </pic:pic>
              </a:graphicData>
            </a:graphic>
          </wp:inline>
        </w:drawing>
      </w:r>
      <w:bookmarkEnd w:id="87"/>
    </w:p>
    <w:p>
      <w:pPr>
        <w:pStyle w:val="ImageCaption"/>
      </w:pPr>
      <w:r>
        <w:t xml:space="preserve">Figure 8: Number of alveoli based on data from Tschanz et al. </w:t>
      </w:r>
      <w:r>
        <w:t xml:space="preserve">(</w:t>
      </w:r>
      <w:hyperlink w:anchor="ref-wnl86DEM">
        <w:r>
          <w:rPr>
            <w:rStyle w:val="Hyperlink"/>
          </w:rPr>
          <w:t xml:space="preserve">45</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88" w:name="volumes-of-individual-alveoli"/>
      <w:r>
        <w:t xml:space="preserve">Volumes of individual alveoli</w:t>
      </w:r>
      <w:bookmarkEnd w:id="88"/>
    </w:p>
    <w:p>
      <w:pPr>
        <w:pStyle w:val="FirstParagraph"/>
      </w:pPr>
      <w:r>
        <w:t xml:space="preserve">By dividing the alveolar air space by the number of alveoli (both from Table 1 of </w:t>
      </w:r>
      <w:r>
        <w:t xml:space="preserve">(</w:t>
      </w:r>
      <w:hyperlink w:anchor="ref-wnl86DEM">
        <w:r>
          <w:rPr>
            <w:rStyle w:val="Hyperlink"/>
          </w:rPr>
          <w:t xml:space="preserve">45</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w:t>
      </w:r>
      <w:r>
        <w:t xml:space="preserve"> </w:t>
      </w:r>
      <w:r>
        <w:t xml:space="preserve">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89" w:name="additional-characteristics-of-the-acinus"/>
      <w:r>
        <w:t xml:space="preserve">Additional characteristics of the acinus</w:t>
      </w:r>
      <w:bookmarkEnd w:id="89"/>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0" w:name="Xe5449ac0217bb5ceef6c76df9680ea657c9eb19"/>
      <w:r>
        <w:t xml:space="preserve">Physiological relevance of the acinar size</w:t>
      </w:r>
      <w:bookmarkEnd w:id="90"/>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 </w:t>
      </w:r>
      <w:r>
        <w:t xml:space="preserve">(</w:t>
      </w:r>
      <w:hyperlink w:anchor="ref-CVl41LwO">
        <w:r>
          <w:rPr>
            <w:rStyle w:val="Hyperlink"/>
          </w:rPr>
          <w:t xml:space="preserve">8</w:t>
        </w:r>
      </w:hyperlink>
      <w:r>
        <w:t xml:space="preserve">,</w:t>
      </w:r>
      <w:r>
        <w:t xml:space="preserve"> </w:t>
      </w:r>
      <w:hyperlink w:anchor="ref-1DP2FRUSZ">
        <w:r>
          <w:rPr>
            <w:rStyle w:val="Hyperlink"/>
          </w:rPr>
          <w:t xml:space="preserve">16</w:t>
        </w:r>
      </w:hyperlink>
      <w:r>
        <w:t xml:space="preserve">,</w:t>
      </w:r>
      <w:r>
        <w:t xml:space="preserve"> </w:t>
      </w:r>
      <w:hyperlink w:anchor="ref-RJ9GQcwl">
        <w:r>
          <w:rPr>
            <w:rStyle w:val="Hyperlink"/>
          </w:rPr>
          <w:t xml:space="preserve">39</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 </w:t>
      </w:r>
      <w:r>
        <w:t xml:space="preserve">(</w:t>
      </w:r>
      <w:hyperlink w:anchor="ref-19jBv0ima">
        <w:r>
          <w:rPr>
            <w:rStyle w:val="Hyperlink"/>
          </w:rPr>
          <w:t xml:space="preserve">50</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 </w:t>
      </w:r>
      <w:r>
        <w:t xml:space="preserve">(</w:t>
      </w:r>
      <w:hyperlink w:anchor="ref-afF83siN">
        <w:r>
          <w:rPr>
            <w:rStyle w:val="Hyperlink"/>
          </w:rPr>
          <w:t xml:space="preserve">41</w:t>
        </w:r>
      </w:hyperlink>
      <w:r>
        <w:t xml:space="preserve">,</w:t>
      </w:r>
      <w:r>
        <w:t xml:space="preserve"> </w:t>
      </w:r>
      <w:hyperlink w:anchor="ref-eioib1TQ">
        <w:r>
          <w:rPr>
            <w:rStyle w:val="Hyperlink"/>
          </w:rPr>
          <w:t xml:space="preserve">42</w:t>
        </w:r>
      </w:hyperlink>
      <w:r>
        <w:t xml:space="preserve">)</w:t>
      </w:r>
      <w:r>
        <w:t xml:space="preserve">.</w:t>
      </w:r>
      <w:r>
        <w:t xml:space="preserve"> </w:t>
      </w:r>
      <w:r>
        <w:t xml:space="preserve">Massless particle deposition is governed by diffusion </w:t>
      </w:r>
      <w:r>
        <w:t xml:space="preserve">(</w:t>
      </w:r>
      <w:hyperlink w:anchor="ref-k5fqLjiy">
        <w:r>
          <w:rPr>
            <w:rStyle w:val="Hyperlink"/>
          </w:rPr>
          <w:t xml:space="preserve">40</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 </w:t>
      </w:r>
      <w:r>
        <w:t xml:space="preserve">(</w:t>
      </w:r>
      <w:hyperlink w:anchor="ref-CVl41LwO">
        <w:r>
          <w:rPr>
            <w:rStyle w:val="Hyperlink"/>
          </w:rPr>
          <w:t xml:space="preserve">8</w:t>
        </w:r>
      </w:hyperlink>
      <w:r>
        <w:t xml:space="preserve">,</w:t>
      </w:r>
      <w:r>
        <w:t xml:space="preserve"> </w:t>
      </w:r>
      <w:hyperlink w:anchor="ref-1HOyVjqpM">
        <w:r>
          <w:rPr>
            <w:rStyle w:val="Hyperlink"/>
          </w:rPr>
          <w:t xml:space="preserve">15</w:t>
        </w:r>
      </w:hyperlink>
      <w:r>
        <w:t xml:space="preserve">,</w:t>
      </w:r>
      <w:r>
        <w:t xml:space="preserve"> </w:t>
      </w:r>
      <w:hyperlink w:anchor="ref-1DP2FRUSZ">
        <w:r>
          <w:rPr>
            <w:rStyle w:val="Hyperlink"/>
          </w:rPr>
          <w:t xml:space="preserve">16</w:t>
        </w:r>
      </w:hyperlink>
      <w:r>
        <w:t xml:space="preserve">,</w:t>
      </w:r>
      <w:r>
        <w:t xml:space="preserve"> </w:t>
      </w:r>
      <w:hyperlink w:anchor="ref-yHHhvOtP">
        <w:r>
          <w:rPr>
            <w:rStyle w:val="Hyperlink"/>
          </w:rPr>
          <w:t xml:space="preserve">35</w:t>
        </w:r>
      </w:hyperlink>
      <w:r>
        <w:t xml:space="preserve">,</w:t>
      </w:r>
      <w:r>
        <w:t xml:space="preserve"> </w:t>
      </w:r>
      <w:hyperlink w:anchor="ref-RJ9GQcwl">
        <w:r>
          <w:rPr>
            <w:rStyle w:val="Hyperlink"/>
          </w:rPr>
          <w:t xml:space="preserve">39</w:t>
        </w:r>
      </w:hyperlink>
      <w:r>
        <w:t xml:space="preserve">,</w:t>
      </w:r>
      <w:r>
        <w:t xml:space="preserve"> </w:t>
      </w:r>
      <w:hyperlink w:anchor="ref-OT4s1CSX">
        <w:r>
          <w:rPr>
            <w:rStyle w:val="Hyperlink"/>
          </w:rPr>
          <w:t xml:space="preserve">46</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 </w:t>
      </w:r>
      <w:r>
        <w:t xml:space="preserve">(</w:t>
      </w:r>
      <w:hyperlink w:anchor="ref-eb0gk6VO">
        <w:r>
          <w:rPr>
            <w:rStyle w:val="Hyperlink"/>
          </w:rPr>
          <w:t xml:space="preserve">14</w:t>
        </w:r>
      </w:hyperlink>
      <w:r>
        <w:t xml:space="preserve">)</w:t>
      </w:r>
      <w:r>
        <w:t xml:space="preserve">.</w:t>
      </w:r>
      <w:r>
        <w:t xml:space="preserve"> </w:t>
      </w:r>
      <w:r>
        <w:t xml:space="preserve">Not surprisingly, the distribution of the acinar sizes in terms of their range has also an influence on the gas-washout.</w:t>
      </w:r>
      <w:r>
        <w:t xml:space="preserve"> </w:t>
      </w:r>
      <w:r>
        <w:t xml:space="preserve">Furthermore, a clustering versus an even distribution of the locations of acinar similar sizes effects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 </w:t>
      </w:r>
      <w:r>
        <w:t xml:space="preserve">(</w:t>
      </w:r>
      <w:hyperlink w:anchor="ref-RGBeCf8v">
        <w:r>
          <w:rPr>
            <w:rStyle w:val="Hyperlink"/>
          </w:rPr>
          <w:t xml:space="preserve">20</w:t>
        </w:r>
      </w:hyperlink>
      <w:r>
        <w:t xml:space="preserve">)</w:t>
      </w:r>
      <w:r>
        <w:t xml:space="preserve">.</w:t>
      </w:r>
      <w:r>
        <w:t xml:space="preserve"> </w:t>
      </w:r>
      <w:r>
        <w:t xml:space="preserve">Therefore, acini of different size are not evenly distributed in the lungs.</w:t>
      </w:r>
    </w:p>
    <w:p>
      <w:pPr>
        <w:pStyle w:val="Heading2"/>
      </w:pPr>
      <w:bookmarkStart w:id="91" w:name="conclusion"/>
      <w:r>
        <w:t xml:space="preserve">Conclusion</w:t>
      </w:r>
      <w:bookmarkEnd w:id="91"/>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The data presented in this study can contribute to improve computational simulations of pulmonary ventilation and particle deposition.</w:t>
      </w:r>
    </w:p>
    <w:p>
      <w:pPr>
        <w:pStyle w:val="Heading2"/>
      </w:pPr>
      <w:bookmarkStart w:id="92" w:name="acknowledgments"/>
      <w:r>
        <w:t xml:space="preserve">Acknowledgments</w:t>
      </w:r>
      <w:bookmarkEnd w:id="92"/>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are thankful for the support by the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w:t>
      </w:r>
    </w:p>
    <w:p>
      <w:pPr>
        <w:pStyle w:val="Heading2"/>
      </w:pPr>
      <w:bookmarkStart w:id="93" w:name="contributions"/>
      <w:r>
        <w:t xml:space="preserve">Contributions</w:t>
      </w:r>
      <w:bookmarkEnd w:id="93"/>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 all authors proof-read the manuscript.</w:t>
      </w:r>
    </w:p>
    <w:p>
      <w:pPr>
        <w:pStyle w:val="Heading2"/>
      </w:pPr>
      <w:bookmarkStart w:id="94" w:name="disclosures"/>
      <w:r>
        <w:t xml:space="preserve">Disclosures</w:t>
      </w:r>
      <w:bookmarkEnd w:id="94"/>
    </w:p>
    <w:p>
      <w:pPr>
        <w:pStyle w:val="FirstParagraph"/>
      </w:pPr>
      <w:r>
        <w:t xml:space="preserve">No conﬂicts of interest, financial or otherwise, are declared by the authors.</w:t>
      </w:r>
    </w:p>
    <w:p>
      <w:pPr>
        <w:pStyle w:val="Heading2"/>
      </w:pPr>
      <w:bookmarkStart w:id="95" w:name="references"/>
      <w:r>
        <w:t xml:space="preserve">References</w:t>
      </w:r>
      <w:bookmarkEnd w:id="95"/>
    </w:p>
    <w:bookmarkStart w:id="195" w:name="refs"/>
    <w:bookmarkStart w:id="97" w:name="ref-o21zxPIu"/>
    <w:p>
      <w:pPr>
        <w:pStyle w:val="Bibliography"/>
      </w:pPr>
      <w:r>
        <w:t xml:space="preserve">1.</w:t>
      </w:r>
      <w:r>
        <w:t xml:space="preserve"> </w:t>
      </w:r>
      <w:r>
        <w:rPr>
          <w:b/>
        </w:rPr>
        <w:t xml:space="preserve">Amrhein V</w:t>
      </w:r>
      <w:r>
        <w:t xml:space="preserve">,</w:t>
      </w:r>
      <w:r>
        <w:t xml:space="preserve"> </w:t>
      </w:r>
      <w:r>
        <w:rPr>
          <w:b/>
        </w:rPr>
        <w:t xml:space="preserve">Greenland S</w:t>
      </w:r>
      <w:r>
        <w:t xml:space="preserve">,</w:t>
      </w:r>
      <w:r>
        <w:t xml:space="preserve"> </w:t>
      </w:r>
      <w:r>
        <w:rPr>
          <w:b/>
        </w:rPr>
        <w:t xml:space="preserve">McShane B</w:t>
      </w:r>
      <w:r>
        <w:t xml:space="preserve">. Scientists rise up against statistical significance.</w:t>
      </w:r>
      <w:r>
        <w:t xml:space="preserve"> </w:t>
      </w:r>
      <w:r>
        <w:rPr>
          <w:i/>
        </w:rPr>
        <w:t xml:space="preserve">Nature</w:t>
      </w:r>
      <w:r>
        <w:t xml:space="preserve"> </w:t>
      </w:r>
      <w:r>
        <w:t xml:space="preserve">567: 305–307, 2019. doi:</w:t>
      </w:r>
      <w:r>
        <w:t xml:space="preserve"> </w:t>
      </w:r>
      <w:hyperlink r:id="rId96">
        <w:r>
          <w:rPr>
            <w:rStyle w:val="Hyperlink"/>
          </w:rPr>
          <w:t xml:space="preserve">10.1038/d41586-019-00857-9</w:t>
        </w:r>
      </w:hyperlink>
      <w:r>
        <w:t xml:space="preserve">.</w:t>
      </w:r>
    </w:p>
    <w:bookmarkEnd w:id="97"/>
    <w:bookmarkStart w:id="99" w:name="ref-14OP85b2F"/>
    <w:p>
      <w:pPr>
        <w:pStyle w:val="Bibliography"/>
      </w:pPr>
      <w:r>
        <w:t xml:space="preserve">2.</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Cremona TP</w:t>
      </w:r>
      <w:r>
        <w:t xml:space="preserve">,</w:t>
      </w:r>
      <w:r>
        <w:t xml:space="preserve"> </w:t>
      </w:r>
      <w:r>
        <w:rPr>
          <w:b/>
        </w:rPr>
        <w:t xml:space="preserve">Stampanoni M</w:t>
      </w:r>
      <w:r>
        <w:t xml:space="preserve">,</w:t>
      </w:r>
      <w:r>
        <w:t xml:space="preserve"> </w:t>
      </w:r>
      <w:r>
        <w:rPr>
          <w:b/>
        </w:rPr>
        <w:t xml:space="preserve">Schittny JC</w:t>
      </w:r>
      <w:r>
        <w:t xml:space="preserve">. The total number of acini remains constant throughout postnatal rat lung development.</w:t>
      </w:r>
      <w:r>
        <w:t xml:space="preserve"> </w:t>
      </w:r>
      <w:r>
        <w:rPr>
          <w:i/>
        </w:rPr>
        <w:t xml:space="preserve">American Journal of Physiology-Lung Cellular and Molecular Physiology</w:t>
      </w:r>
      <w:r>
        <w:t xml:space="preserve"> </w:t>
      </w:r>
      <w:r>
        <w:t xml:space="preserve">311: L1082–L1089, 2016. doi:</w:t>
      </w:r>
      <w:r>
        <w:t xml:space="preserve"> </w:t>
      </w:r>
      <w:hyperlink r:id="rId98">
        <w:r>
          <w:rPr>
            <w:rStyle w:val="Hyperlink"/>
          </w:rPr>
          <w:t xml:space="preserve">10.1152/ajplung.00325.2016</w:t>
        </w:r>
      </w:hyperlink>
      <w:r>
        <w:t xml:space="preserve">.</w:t>
      </w:r>
    </w:p>
    <w:bookmarkEnd w:id="99"/>
    <w:bookmarkStart w:id="101" w:name="ref-uFNlWogb"/>
    <w:p>
      <w:pPr>
        <w:pStyle w:val="Bibliography"/>
      </w:pPr>
      <w:r>
        <w:t xml:space="preserve">3.</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Stampanoni M</w:t>
      </w:r>
      <w:r>
        <w:t xml:space="preserve">,</w:t>
      </w:r>
      <w:r>
        <w:t xml:space="preserve"> </w:t>
      </w:r>
      <w:r>
        <w:rPr>
          <w:b/>
        </w:rPr>
        <w:t xml:space="preserve">Schittny JC</w:t>
      </w:r>
      <w:r>
        <w:t xml:space="preserve">. Efficient estimation of the total number of acini in adult rat lung.</w:t>
      </w:r>
      <w:r>
        <w:t xml:space="preserve"> </w:t>
      </w:r>
      <w:r>
        <w:rPr>
          <w:i/>
        </w:rPr>
        <w:t xml:space="preserve">Physiological Reports</w:t>
      </w:r>
      <w:r>
        <w:t xml:space="preserve"> </w:t>
      </w:r>
      <w:r>
        <w:t xml:space="preserve">2: e12063, 2014. doi:</w:t>
      </w:r>
      <w:r>
        <w:t xml:space="preserve"> </w:t>
      </w:r>
      <w:hyperlink r:id="rId100">
        <w:r>
          <w:rPr>
            <w:rStyle w:val="Hyperlink"/>
          </w:rPr>
          <w:t xml:space="preserve">10.14814/phy2.12063</w:t>
        </w:r>
      </w:hyperlink>
      <w:r>
        <w:t xml:space="preserve">.</w:t>
      </w:r>
    </w:p>
    <w:bookmarkEnd w:id="101"/>
    <w:bookmarkStart w:id="102" w:name="ref-Zv1XcgAO"/>
    <w:p>
      <w:pPr>
        <w:pStyle w:val="Bibliography"/>
      </w:pPr>
      <w:r>
        <w:t xml:space="preserve">4.</w:t>
      </w:r>
      <w:r>
        <w:t xml:space="preserve"> </w:t>
      </w:r>
      <w:r>
        <w:rPr>
          <w:b/>
        </w:rPr>
        <w:t xml:space="preserve">Borisova E</w:t>
      </w:r>
      <w:r>
        <w:t xml:space="preserve">,</w:t>
      </w:r>
      <w:r>
        <w:t xml:space="preserve"> </w:t>
      </w:r>
      <w:r>
        <w:rPr>
          <w:b/>
        </w:rPr>
        <w:t xml:space="preserve">Lovric G</w:t>
      </w:r>
      <w:r>
        <w:t xml:space="preserve">,</w:t>
      </w:r>
      <w:r>
        <w:t xml:space="preserve"> </w:t>
      </w:r>
      <w:r>
        <w:rPr>
          <w:b/>
        </w:rPr>
        <w:t xml:space="preserve">Miettinen A</w:t>
      </w:r>
      <w:r>
        <w:t xml:space="preserve">,</w:t>
      </w:r>
      <w:r>
        <w:t xml:space="preserve"> </w:t>
      </w:r>
      <w:r>
        <w:rPr>
          <w:b/>
        </w:rPr>
        <w:t xml:space="preserve">Fardin L</w:t>
      </w:r>
      <w:r>
        <w:t xml:space="preserve">,</w:t>
      </w:r>
      <w:r>
        <w:t xml:space="preserve"> </w:t>
      </w:r>
      <w:r>
        <w:rPr>
          <w:b/>
        </w:rPr>
        <w:t xml:space="preserve">Bayat S</w:t>
      </w:r>
      <w:r>
        <w:t xml:space="preserve">,</w:t>
      </w:r>
      <w:r>
        <w:t xml:space="preserve"> </w:t>
      </w:r>
      <w:r>
        <w:rPr>
          <w:b/>
        </w:rPr>
        <w:t xml:space="preserve">Larsson A</w:t>
      </w:r>
      <w:r>
        <w:t xml:space="preserve">,</w:t>
      </w:r>
      <w:r>
        <w:t xml:space="preserve"> </w:t>
      </w:r>
      <w:r>
        <w:rPr>
          <w:b/>
        </w:rPr>
        <w:t xml:space="preserve">Stampanoni M</w:t>
      </w:r>
      <w:r>
        <w:t xml:space="preserve">,</w:t>
      </w:r>
      <w:r>
        <w:t xml:space="preserve"> </w:t>
      </w:r>
      <w:r>
        <w:rPr>
          <w:b/>
        </w:rPr>
        <w:t xml:space="preserve">Schittny JC</w:t>
      </w:r>
      <w:r>
        <w:t xml:space="preserve">,</w:t>
      </w:r>
      <w:r>
        <w:t xml:space="preserve"> </w:t>
      </w:r>
      <w:r>
        <w:rPr>
          <w:b/>
        </w:rPr>
        <w:t xml:space="preserve">Schlepütz CM</w:t>
      </w:r>
      <w:r>
        <w:t xml:space="preserve">. Micrometer-resolution X-ray tomographic full-volume reconstruction of an intact post-mortem juvenile rat lung..</w:t>
      </w:r>
    </w:p>
    <w:bookmarkEnd w:id="102"/>
    <w:bookmarkStart w:id="104" w:name="ref-auNiE56G"/>
    <w:p>
      <w:pPr>
        <w:pStyle w:val="Bibliography"/>
      </w:pPr>
      <w:r>
        <w:t xml:space="preserve">5.</w:t>
      </w:r>
      <w:r>
        <w:t xml:space="preserve"> </w:t>
      </w:r>
      <w:r>
        <w:rPr>
          <w:b/>
        </w:rPr>
        <w:t xml:space="preserve">Burri PH</w:t>
      </w:r>
      <w:r>
        <w:t xml:space="preserve">,</w:t>
      </w:r>
      <w:r>
        <w:t xml:space="preserve"> </w:t>
      </w:r>
      <w:r>
        <w:rPr>
          <w:b/>
        </w:rPr>
        <w:t xml:space="preserve">Dbaly J</w:t>
      </w:r>
      <w:r>
        <w:t xml:space="preserve">,</w:t>
      </w:r>
      <w:r>
        <w:t xml:space="preserve"> </w:t>
      </w:r>
      <w:r>
        <w:rPr>
          <w:b/>
        </w:rPr>
        <w:t xml:space="preserve">Weibel ER</w:t>
      </w:r>
      <w:r>
        <w:t xml:space="preserve">. The postnatal growth of the rat lung. I. Morphometry.</w:t>
      </w:r>
      <w:r>
        <w:t xml:space="preserve"> </w:t>
      </w:r>
      <w:r>
        <w:rPr>
          <w:i/>
        </w:rPr>
        <w:t xml:space="preserve">The Anatomical Record</w:t>
      </w:r>
      <w:r>
        <w:t xml:space="preserve"> </w:t>
      </w:r>
      <w:r>
        <w:t xml:space="preserve">178: 711–730, 1974. doi:</w:t>
      </w:r>
      <w:r>
        <w:t xml:space="preserve"> </w:t>
      </w:r>
      <w:hyperlink r:id="rId103">
        <w:r>
          <w:rPr>
            <w:rStyle w:val="Hyperlink"/>
          </w:rPr>
          <w:t xml:space="preserve">10.1002/ar.1091780405</w:t>
        </w:r>
      </w:hyperlink>
      <w:r>
        <w:t xml:space="preserve">.</w:t>
      </w:r>
    </w:p>
    <w:bookmarkEnd w:id="104"/>
    <w:bookmarkStart w:id="106" w:name="ref-FE9HLB4f"/>
    <w:p>
      <w:pPr>
        <w:pStyle w:val="Bibliography"/>
      </w:pPr>
      <w:r>
        <w:t xml:space="preserve">6.</w:t>
      </w:r>
      <w:r>
        <w:t xml:space="preserve"> </w:t>
      </w:r>
      <w:r>
        <w:rPr>
          <w:b/>
        </w:rPr>
        <w:t xml:space="preserve">CRUZ-ORIVE LM</w:t>
      </w:r>
      <w:r>
        <w:t xml:space="preserve">. Precision of Cavalieri sections and slices with local errors.</w:t>
      </w:r>
      <w:r>
        <w:t xml:space="preserve"> </w:t>
      </w:r>
      <w:r>
        <w:rPr>
          <w:i/>
        </w:rPr>
        <w:t xml:space="preserve">Journal of Microscopy</w:t>
      </w:r>
      <w:r>
        <w:t xml:space="preserve"> </w:t>
      </w:r>
      <w:r>
        <w:t xml:space="preserve">193: 182–198, 1999. doi:</w:t>
      </w:r>
      <w:r>
        <w:t xml:space="preserve"> </w:t>
      </w:r>
      <w:hyperlink r:id="rId105">
        <w:r>
          <w:rPr>
            <w:rStyle w:val="Hyperlink"/>
          </w:rPr>
          <w:t xml:space="preserve">10.1046/j.1365-2818.1999.00460.x</w:t>
        </w:r>
      </w:hyperlink>
      <w:r>
        <w:t xml:space="preserve">.</w:t>
      </w:r>
    </w:p>
    <w:bookmarkEnd w:id="106"/>
    <w:bookmarkStart w:id="107" w:name="ref-IdRLVLjl"/>
    <w:p>
      <w:pPr>
        <w:pStyle w:val="Bibliography"/>
      </w:pPr>
      <w:r>
        <w:t xml:space="preserve">7.</w:t>
      </w:r>
      <w:r>
        <w:t xml:space="preserve"> </w:t>
      </w:r>
      <w:r>
        <w:rPr>
          <w:b/>
        </w:rPr>
        <w:t xml:space="preserve">Erhardt W</w:t>
      </w:r>
      <w:r>
        <w:t xml:space="preserve">,</w:t>
      </w:r>
      <w:r>
        <w:t xml:space="preserve"> </w:t>
      </w:r>
      <w:r>
        <w:rPr>
          <w:b/>
        </w:rPr>
        <w:t xml:space="preserve">Kölle P</w:t>
      </w:r>
      <w:r>
        <w:t xml:space="preserve">,</w:t>
      </w:r>
      <w:r>
        <w:t xml:space="preserve"> </w:t>
      </w:r>
      <w:r>
        <w:rPr>
          <w:b/>
        </w:rPr>
        <w:t xml:space="preserve">Henke J</w:t>
      </w:r>
      <w:r>
        <w:t xml:space="preserve">, editors.</w:t>
      </w:r>
      <w:r>
        <w:t xml:space="preserve"> </w:t>
      </w:r>
      <w:r>
        <w:rPr>
          <w:i/>
        </w:rPr>
        <w:t xml:space="preserve">Anästhesie und Analgesie beim Klein- und Heimtier: mit Exoten, Labortieren, Vögeln, Reptilien, Amphibien und Fischen ; mit 137 Tabellen</w:t>
      </w:r>
      <w:r>
        <w:t xml:space="preserve">. 2., vollst. überarb. und erw. Aufl. Stuttgart: Schattauer, 2012.</w:t>
      </w:r>
    </w:p>
    <w:bookmarkEnd w:id="107"/>
    <w:bookmarkStart w:id="109" w:name="ref-CVl41LwO"/>
    <w:p>
      <w:pPr>
        <w:pStyle w:val="Bibliography"/>
      </w:pPr>
      <w:r>
        <w:t xml:space="preserve">8.</w:t>
      </w:r>
      <w:r>
        <w:t xml:space="preserve"> </w:t>
      </w:r>
      <w:r>
        <w:rPr>
          <w:b/>
        </w:rPr>
        <w:t xml:space="preserve">Fishler R</w:t>
      </w:r>
      <w:r>
        <w:t xml:space="preserve">,</w:t>
      </w:r>
      <w:r>
        <w:t xml:space="preserve"> </w:t>
      </w:r>
      <w:r>
        <w:rPr>
          <w:b/>
        </w:rPr>
        <w:t xml:space="preserve">Hofemeier P</w:t>
      </w:r>
      <w:r>
        <w:t xml:space="preserve">,</w:t>
      </w:r>
      <w:r>
        <w:t xml:space="preserve"> </w:t>
      </w:r>
      <w:r>
        <w:rPr>
          <w:b/>
        </w:rPr>
        <w:t xml:space="preserve">Etzion Y</w:t>
      </w:r>
      <w:r>
        <w:t xml:space="preserve">,</w:t>
      </w:r>
      <w:r>
        <w:t xml:space="preserve"> </w:t>
      </w:r>
      <w:r>
        <w:rPr>
          <w:b/>
        </w:rPr>
        <w:t xml:space="preserve">Dubowski Y</w:t>
      </w:r>
      <w:r>
        <w:t xml:space="preserve">,</w:t>
      </w:r>
      <w:r>
        <w:t xml:space="preserve"> </w:t>
      </w:r>
      <w:r>
        <w:rPr>
          <w:b/>
        </w:rPr>
        <w:t xml:space="preserve">Sznitman J</w:t>
      </w:r>
      <w:r>
        <w:t xml:space="preserve">. Particle dynamics and deposition in true-scale pulmonary acinar models.</w:t>
      </w:r>
      <w:r>
        <w:t xml:space="preserve"> </w:t>
      </w:r>
      <w:r>
        <w:rPr>
          <w:i/>
        </w:rPr>
        <w:t xml:space="preserve">Scientific Reports</w:t>
      </w:r>
      <w:r>
        <w:t xml:space="preserve"> </w:t>
      </w:r>
      <w:r>
        <w:t xml:space="preserve">5: 14071, 2015. doi:</w:t>
      </w:r>
      <w:r>
        <w:t xml:space="preserve"> </w:t>
      </w:r>
      <w:hyperlink r:id="rId108">
        <w:r>
          <w:rPr>
            <w:rStyle w:val="Hyperlink"/>
          </w:rPr>
          <w:t xml:space="preserve">10.1038/srep14071</w:t>
        </w:r>
      </w:hyperlink>
      <w:r>
        <w:t xml:space="preserve">.</w:t>
      </w:r>
    </w:p>
    <w:bookmarkEnd w:id="109"/>
    <w:bookmarkStart w:id="110" w:name="ref-V87xbt0b"/>
    <w:p>
      <w:pPr>
        <w:pStyle w:val="Bibliography"/>
      </w:pPr>
      <w:r>
        <w:t xml:space="preserve">9.</w:t>
      </w:r>
      <w:r>
        <w:t xml:space="preserve"> </w:t>
      </w:r>
      <w:r>
        <w:rPr>
          <w:b/>
        </w:rPr>
        <w:t xml:space="preserve">Haberthür D</w:t>
      </w:r>
      <w:r>
        <w:t xml:space="preserve">. habi/acinar-analysis: AJP-Submission. Zenodo: 2020.</w:t>
      </w:r>
    </w:p>
    <w:bookmarkEnd w:id="110"/>
    <w:bookmarkStart w:id="112" w:name="ref-12Z2YPzm8"/>
    <w:p>
      <w:pPr>
        <w:pStyle w:val="Bibliography"/>
      </w:pPr>
      <w:r>
        <w:t xml:space="preserve">10.</w:t>
      </w:r>
      <w:r>
        <w:t xml:space="preserve"> </w:t>
      </w:r>
      <w:r>
        <w:rPr>
          <w:b/>
        </w:rPr>
        <w:t xml:space="preserve">Haberthür, David</w:t>
      </w:r>
      <w:r>
        <w:t xml:space="preserve">. DicomReaderAndSaverForSTEPanizer.m [Online].</w:t>
      </w:r>
      <w:r>
        <w:t xml:space="preserve"> </w:t>
      </w:r>
      <w:r>
        <w:rPr>
          <w:i/>
        </w:rPr>
        <w:t xml:space="preserve">Gist</w:t>
      </w:r>
      <w:r>
        <w:t xml:space="preserve">: [date unknown].</w:t>
      </w:r>
      <w:r>
        <w:t xml:space="preserve"> </w:t>
      </w:r>
      <w:hyperlink r:id="rId111">
        <w:r>
          <w:rPr>
            <w:rStyle w:val="Hyperlink"/>
          </w:rPr>
          <w:t xml:space="preserve">https://git.io/JTg4F</w:t>
        </w:r>
      </w:hyperlink>
      <w:r>
        <w:t xml:space="preserve"> </w:t>
      </w:r>
      <w:r>
        <w:t xml:space="preserve">[5 Jan. 2018].</w:t>
      </w:r>
    </w:p>
    <w:bookmarkEnd w:id="112"/>
    <w:bookmarkStart w:id="114" w:name="ref-7YLeeyu"/>
    <w:p>
      <w:pPr>
        <w:pStyle w:val="Bibliography"/>
      </w:pPr>
      <w:r>
        <w:t xml:space="preserve">11.</w:t>
      </w:r>
      <w:r>
        <w:t xml:space="preserve"> </w:t>
      </w:r>
      <w:r>
        <w:rPr>
          <w:b/>
        </w:rPr>
        <w:t xml:space="preserve">Haberthür D</w:t>
      </w:r>
      <w:r>
        <w:t xml:space="preserve">,</w:t>
      </w:r>
      <w:r>
        <w:t xml:space="preserve"> </w:t>
      </w:r>
      <w:r>
        <w:rPr>
          <w:b/>
        </w:rPr>
        <w:t xml:space="preserve">Barré SF</w:t>
      </w:r>
      <w:r>
        <w:t xml:space="preserve">,</w:t>
      </w:r>
      <w:r>
        <w:t xml:space="preserve"> </w:t>
      </w:r>
      <w:r>
        <w:rPr>
          <w:b/>
        </w:rPr>
        <w:t xml:space="preserve">Tschanz SA</w:t>
      </w:r>
      <w:r>
        <w:t xml:space="preserve">,</w:t>
      </w:r>
      <w:r>
        <w:t xml:space="preserve"> </w:t>
      </w:r>
      <w:r>
        <w:rPr>
          <w:b/>
        </w:rPr>
        <w:t xml:space="preserve">Yao E</w:t>
      </w:r>
      <w:r>
        <w:t xml:space="preserve">,</w:t>
      </w:r>
      <w:r>
        <w:t xml:space="preserve"> </w:t>
      </w:r>
      <w:r>
        <w:rPr>
          <w:b/>
        </w:rPr>
        <w:t xml:space="preserve">Stampanoni M</w:t>
      </w:r>
      <w:r>
        <w:t xml:space="preserve">,</w:t>
      </w:r>
      <w:r>
        <w:t xml:space="preserve"> </w:t>
      </w:r>
      <w:r>
        <w:rPr>
          <w:b/>
        </w:rPr>
        <w:t xml:space="preserve">Schittny JC</w:t>
      </w:r>
      <w:r>
        <w:t xml:space="preserve">. Visualization and stereological characterization of individual rat lung acini by high-resolution X-ray tomographic microscopy.</w:t>
      </w:r>
      <w:r>
        <w:t xml:space="preserve"> </w:t>
      </w:r>
      <w:r>
        <w:rPr>
          <w:i/>
        </w:rPr>
        <w:t xml:space="preserve">Journal of Applied Physiology</w:t>
      </w:r>
      <w:r>
        <w:t xml:space="preserve"> </w:t>
      </w:r>
      <w:r>
        <w:t xml:space="preserve">115: 1379–1387, 2013. doi:</w:t>
      </w:r>
      <w:r>
        <w:t xml:space="preserve"> </w:t>
      </w:r>
      <w:hyperlink r:id="rId113">
        <w:r>
          <w:rPr>
            <w:rStyle w:val="Hyperlink"/>
          </w:rPr>
          <w:t xml:space="preserve">10.1152/japplphysiol.00642.2013</w:t>
        </w:r>
      </w:hyperlink>
      <w:r>
        <w:t xml:space="preserve">.</w:t>
      </w:r>
    </w:p>
    <w:bookmarkEnd w:id="114"/>
    <w:bookmarkStart w:id="116" w:name="ref-VELl7OiR"/>
    <w:p>
      <w:pPr>
        <w:pStyle w:val="Bibliography"/>
      </w:pPr>
      <w:r>
        <w:t xml:space="preserve">12.</w:t>
      </w:r>
      <w:r>
        <w:t xml:space="preserve"> </w:t>
      </w:r>
      <w:r>
        <w:rPr>
          <w:b/>
        </w:rPr>
        <w:t xml:space="preserve">Haberthür D</w:t>
      </w:r>
      <w:r>
        <w:t xml:space="preserve">,</w:t>
      </w:r>
      <w:r>
        <w:t xml:space="preserve"> </w:t>
      </w:r>
      <w:r>
        <w:rPr>
          <w:b/>
        </w:rPr>
        <w:t xml:space="preserve">Hintermüller C</w:t>
      </w:r>
      <w:r>
        <w:t xml:space="preserve">,</w:t>
      </w:r>
      <w:r>
        <w:t xml:space="preserve"> </w:t>
      </w:r>
      <w:r>
        <w:rPr>
          <w:b/>
        </w:rPr>
        <w:t xml:space="preserve">Marone F</w:t>
      </w:r>
      <w:r>
        <w:t xml:space="preserve">,</w:t>
      </w:r>
      <w:r>
        <w:t xml:space="preserve"> </w:t>
      </w:r>
      <w:r>
        <w:rPr>
          <w:b/>
        </w:rPr>
        <w:t xml:space="preserve">Schittny JC</w:t>
      </w:r>
      <w:r>
        <w:t xml:space="preserve">,</w:t>
      </w:r>
      <w:r>
        <w:t xml:space="preserve"> </w:t>
      </w:r>
      <w:r>
        <w:rPr>
          <w:b/>
        </w:rPr>
        <w:t xml:space="preserve">Stampanoni M</w:t>
      </w:r>
      <w:r>
        <w:t xml:space="preserve">. Radiation dose optimized lateral expansion of the field of view in synchrotron radiation X-ray tomographic microscopy.</w:t>
      </w:r>
      <w:r>
        <w:t xml:space="preserve"> </w:t>
      </w:r>
      <w:r>
        <w:rPr>
          <w:i/>
        </w:rPr>
        <w:t xml:space="preserve">Journal of Synchrotron Radiation</w:t>
      </w:r>
      <w:r>
        <w:t xml:space="preserve"> </w:t>
      </w:r>
      <w:r>
        <w:t xml:space="preserve">17: 590–599, 2010. doi:</w:t>
      </w:r>
      <w:r>
        <w:t xml:space="preserve"> </w:t>
      </w:r>
      <w:hyperlink r:id="rId115">
        <w:r>
          <w:rPr>
            <w:rStyle w:val="Hyperlink"/>
          </w:rPr>
          <w:t xml:space="preserve">10.1107/s0909049510019618</w:t>
        </w:r>
      </w:hyperlink>
      <w:r>
        <w:t xml:space="preserve">.</w:t>
      </w:r>
    </w:p>
    <w:bookmarkEnd w:id="116"/>
    <w:bookmarkStart w:id="118" w:name="ref-BbEFwEVD"/>
    <w:p>
      <w:pPr>
        <w:pStyle w:val="Bibliography"/>
      </w:pPr>
      <w:r>
        <w:t xml:space="preserve">13.</w:t>
      </w:r>
      <w:r>
        <w:t xml:space="preserve"> </w:t>
      </w:r>
      <w:r>
        <w:rPr>
          <w:b/>
        </w:rPr>
        <w:t xml:space="preserve">Haefeli-Bleuer B</w:t>
      </w:r>
      <w:r>
        <w:t xml:space="preserve">,</w:t>
      </w:r>
      <w:r>
        <w:t xml:space="preserve"> </w:t>
      </w:r>
      <w:r>
        <w:rPr>
          <w:b/>
        </w:rPr>
        <w:t xml:space="preserve">Weibel ER</w:t>
      </w:r>
      <w:r>
        <w:t xml:space="preserve">. Morphometry of the human pulmonary acinus.</w:t>
      </w:r>
      <w:r>
        <w:t xml:space="preserve"> </w:t>
      </w:r>
      <w:r>
        <w:rPr>
          <w:i/>
        </w:rPr>
        <w:t xml:space="preserve">The Anatomical Record</w:t>
      </w:r>
      <w:r>
        <w:t xml:space="preserve"> </w:t>
      </w:r>
      <w:r>
        <w:t xml:space="preserve">220: 401–414, 1988. doi:</w:t>
      </w:r>
      <w:r>
        <w:t xml:space="preserve"> </w:t>
      </w:r>
      <w:hyperlink r:id="rId117">
        <w:r>
          <w:rPr>
            <w:rStyle w:val="Hyperlink"/>
          </w:rPr>
          <w:t xml:space="preserve">10.1002/ar.1092200410</w:t>
        </w:r>
      </w:hyperlink>
      <w:r>
        <w:t xml:space="preserve">.</w:t>
      </w:r>
    </w:p>
    <w:bookmarkEnd w:id="118"/>
    <w:bookmarkStart w:id="120" w:name="ref-eb0gk6VO"/>
    <w:p>
      <w:pPr>
        <w:pStyle w:val="Bibliography"/>
      </w:pPr>
      <w:r>
        <w:t xml:space="preserve">14.</w:t>
      </w:r>
      <w:r>
        <w:t xml:space="preserve"> </w:t>
      </w:r>
      <w:r>
        <w:rPr>
          <w:b/>
        </w:rPr>
        <w:t xml:space="preserve">Hasler D</w:t>
      </w:r>
      <w:r>
        <w:t xml:space="preserve">,</w:t>
      </w:r>
      <w:r>
        <w:t xml:space="preserve"> </w:t>
      </w:r>
      <w:r>
        <w:rPr>
          <w:b/>
        </w:rPr>
        <w:t xml:space="preserve">Anagnostopoulou P</w:t>
      </w:r>
      <w:r>
        <w:t xml:space="preserve">,</w:t>
      </w:r>
      <w:r>
        <w:t xml:space="preserve"> </w:t>
      </w:r>
      <w:r>
        <w:rPr>
          <w:b/>
        </w:rPr>
        <w:t xml:space="preserve">Nyilas S</w:t>
      </w:r>
      <w:r>
        <w:t xml:space="preserve">,</w:t>
      </w:r>
      <w:r>
        <w:t xml:space="preserve"> </w:t>
      </w:r>
      <w:r>
        <w:rPr>
          <w:b/>
        </w:rPr>
        <w:t xml:space="preserve">Latzin P</w:t>
      </w:r>
      <w:r>
        <w:t xml:space="preserve">,</w:t>
      </w:r>
      <w:r>
        <w:t xml:space="preserve"> </w:t>
      </w:r>
      <w:r>
        <w:rPr>
          <w:b/>
        </w:rPr>
        <w:t xml:space="preserve">Schittny J</w:t>
      </w:r>
      <w:r>
        <w:t xml:space="preserve">,</w:t>
      </w:r>
      <w:r>
        <w:t xml:space="preserve"> </w:t>
      </w:r>
      <w:r>
        <w:rPr>
          <w:b/>
        </w:rPr>
        <w:t xml:space="preserve">Obrist D</w:t>
      </w:r>
      <w:r>
        <w:t xml:space="preserve">. A multi-scale model of gas transport in the lung to study heterogeneous lung ventilation during the multiple-breath washout test.</w:t>
      </w:r>
      <w:r>
        <w:t xml:space="preserve"> </w:t>
      </w:r>
      <w:r>
        <w:rPr>
          <w:i/>
        </w:rPr>
        <w:t xml:space="preserve">PLOS Computational Biology</w:t>
      </w:r>
      <w:r>
        <w:t xml:space="preserve"> </w:t>
      </w:r>
      <w:r>
        <w:t xml:space="preserve">15: e1007079, 2019. doi:</w:t>
      </w:r>
      <w:r>
        <w:t xml:space="preserve"> </w:t>
      </w:r>
      <w:hyperlink r:id="rId119">
        <w:r>
          <w:rPr>
            <w:rStyle w:val="Hyperlink"/>
          </w:rPr>
          <w:t xml:space="preserve">10.1371/journal.pcbi.1007079</w:t>
        </w:r>
      </w:hyperlink>
      <w:r>
        <w:t xml:space="preserve">.</w:t>
      </w:r>
    </w:p>
    <w:bookmarkEnd w:id="120"/>
    <w:bookmarkStart w:id="122" w:name="ref-1HOyVjqpM"/>
    <w:p>
      <w:pPr>
        <w:pStyle w:val="Bibliography"/>
      </w:pPr>
      <w:r>
        <w:t xml:space="preserve">15.</w:t>
      </w:r>
      <w:r>
        <w:t xml:space="preserve"> </w:t>
      </w:r>
      <w:r>
        <w:rPr>
          <w:b/>
        </w:rPr>
        <w:t xml:space="preserve">Henry FS</w:t>
      </w:r>
      <w:r>
        <w:t xml:space="preserve">,</w:t>
      </w:r>
      <w:r>
        <w:t xml:space="preserve"> </w:t>
      </w:r>
      <w:r>
        <w:rPr>
          <w:b/>
        </w:rPr>
        <w:t xml:space="preserve">Haber S</w:t>
      </w:r>
      <w:r>
        <w:t xml:space="preserve">,</w:t>
      </w:r>
      <w:r>
        <w:t xml:space="preserve"> </w:t>
      </w:r>
      <w:r>
        <w:rPr>
          <w:b/>
        </w:rPr>
        <w:t xml:space="preserve">Haberthür D</w:t>
      </w:r>
      <w:r>
        <w:t xml:space="preserve">,</w:t>
      </w:r>
      <w:r>
        <w:t xml:space="preserve"> </w:t>
      </w:r>
      <w:r>
        <w:rPr>
          <w:b/>
        </w:rPr>
        <w:t xml:space="preserve">Filipovic N</w:t>
      </w:r>
      <w:r>
        <w:t xml:space="preserve">,</w:t>
      </w:r>
      <w:r>
        <w:t xml:space="preserve"> </w:t>
      </w:r>
      <w:r>
        <w:rPr>
          <w:b/>
        </w:rPr>
        <w:t xml:space="preserve">Milasinovic D</w:t>
      </w:r>
      <w:r>
        <w:t xml:space="preserve">,</w:t>
      </w:r>
      <w:r>
        <w:t xml:space="preserve"> </w:t>
      </w:r>
      <w:r>
        <w:rPr>
          <w:b/>
        </w:rPr>
        <w:t xml:space="preserve">Schittny JC</w:t>
      </w:r>
      <w:r>
        <w:t xml:space="preserve">,</w:t>
      </w:r>
      <w:r>
        <w:t xml:space="preserve"> </w:t>
      </w:r>
      <w:r>
        <w:rPr>
          <w:b/>
        </w:rPr>
        <w:t xml:space="preserve">Tsuda A</w:t>
      </w:r>
      <w:r>
        <w:t xml:space="preserve">. The Simultaneous Role of an Alveolus as Flow Mixer and Flow Feeder for the Deposition of Inhaled Submicron Particles.</w:t>
      </w:r>
      <w:r>
        <w:t xml:space="preserve"> </w:t>
      </w:r>
      <w:r>
        <w:rPr>
          <w:i/>
        </w:rPr>
        <w:t xml:space="preserve">Journal of Biomechanical Engineering</w:t>
      </w:r>
      <w:r>
        <w:t xml:space="preserve"> </w:t>
      </w:r>
      <w:r>
        <w:t xml:space="preserve">134: 121001, 2012. doi:</w:t>
      </w:r>
      <w:r>
        <w:t xml:space="preserve"> </w:t>
      </w:r>
      <w:hyperlink r:id="rId121">
        <w:r>
          <w:rPr>
            <w:rStyle w:val="Hyperlink"/>
          </w:rPr>
          <w:t xml:space="preserve">10.1115/1.4007949</w:t>
        </w:r>
      </w:hyperlink>
      <w:r>
        <w:t xml:space="preserve">.</w:t>
      </w:r>
    </w:p>
    <w:bookmarkEnd w:id="122"/>
    <w:bookmarkStart w:id="124" w:name="ref-1DP2FRUSZ"/>
    <w:p>
      <w:pPr>
        <w:pStyle w:val="Bibliography"/>
      </w:pPr>
      <w:r>
        <w:t xml:space="preserve">16.</w:t>
      </w:r>
      <w:r>
        <w:t xml:space="preserve"> </w:t>
      </w:r>
      <w:r>
        <w:rPr>
          <w:b/>
        </w:rPr>
        <w:t xml:space="preserve">Hofemeier P</w:t>
      </w:r>
      <w:r>
        <w:t xml:space="preserve">,</w:t>
      </w:r>
      <w:r>
        <w:t xml:space="preserve"> </w:t>
      </w:r>
      <w:r>
        <w:rPr>
          <w:b/>
        </w:rPr>
        <w:t xml:space="preserve">Sznitman J</w:t>
      </w:r>
      <w:r>
        <w:t xml:space="preserve">. Role of Alveolar Topology on Acinar Flows and Convective Mixing.</w:t>
      </w:r>
      <w:r>
        <w:t xml:space="preserve"> </w:t>
      </w:r>
      <w:r>
        <w:rPr>
          <w:i/>
        </w:rPr>
        <w:t xml:space="preserve">Journal of Biomechanical Engineering</w:t>
      </w:r>
      <w:r>
        <w:t xml:space="preserve"> </w:t>
      </w:r>
      <w:r>
        <w:t xml:space="preserve">136: 061007, 2014. doi:</w:t>
      </w:r>
      <w:r>
        <w:t xml:space="preserve"> </w:t>
      </w:r>
      <w:hyperlink r:id="rId123">
        <w:r>
          <w:rPr>
            <w:rStyle w:val="Hyperlink"/>
          </w:rPr>
          <w:t xml:space="preserve">10.1115/1.4027328</w:t>
        </w:r>
      </w:hyperlink>
      <w:r>
        <w:t xml:space="preserve">.</w:t>
      </w:r>
    </w:p>
    <w:bookmarkEnd w:id="124"/>
    <w:bookmarkStart w:id="126" w:name="ref-dNc8FfNn"/>
    <w:p>
      <w:pPr>
        <w:pStyle w:val="Bibliography"/>
      </w:pPr>
      <w:r>
        <w:t xml:space="preserve">17.</w:t>
      </w:r>
      <w:r>
        <w:t xml:space="preserve"> </w:t>
      </w:r>
      <w:r>
        <w:rPr>
          <w:b/>
        </w:rPr>
        <w:t xml:space="preserve">Hsia CCW</w:t>
      </w:r>
      <w:r>
        <w:t xml:space="preserve">,</w:t>
      </w:r>
      <w:r>
        <w:t xml:space="preserve"> </w:t>
      </w:r>
      <w:r>
        <w:rPr>
          <w:b/>
        </w:rPr>
        <w:t xml:space="preserve">Hyde DM</w:t>
      </w:r>
      <w:r>
        <w:t xml:space="preserve">,</w:t>
      </w:r>
      <w:r>
        <w:t xml:space="preserve"> </w:t>
      </w:r>
      <w:r>
        <w:rPr>
          <w:b/>
        </w:rPr>
        <w:t xml:space="preserve">Ochs M</w:t>
      </w:r>
      <w:r>
        <w:t xml:space="preserve">,</w:t>
      </w:r>
      <w:r>
        <w:t xml:space="preserve"> </w:t>
      </w:r>
      <w:r>
        <w:rPr>
          <w:b/>
        </w:rPr>
        <w:t xml:space="preserve">Weibel ER</w:t>
      </w:r>
      <w:r>
        <w:t xml:space="preserve">. An Official Research Policy Statement of the American Thoracic Society/European Respiratory Society: Standards for Quantitative Assessment of Lung Structure.</w:t>
      </w:r>
      <w:r>
        <w:t xml:space="preserve"> </w:t>
      </w:r>
      <w:r>
        <w:rPr>
          <w:i/>
        </w:rPr>
        <w:t xml:space="preserve">American Journal of Respiratory and Critical Care Medicine</w:t>
      </w:r>
      <w:r>
        <w:t xml:space="preserve"> </w:t>
      </w:r>
      <w:r>
        <w:t xml:space="preserve">181: 394–418, 2010. doi:</w:t>
      </w:r>
      <w:r>
        <w:t xml:space="preserve"> </w:t>
      </w:r>
      <w:hyperlink r:id="rId125">
        <w:r>
          <w:rPr>
            <w:rStyle w:val="Hyperlink"/>
          </w:rPr>
          <w:t xml:space="preserve">10.1164/rccm.200809-1522st</w:t>
        </w:r>
      </w:hyperlink>
      <w:r>
        <w:t xml:space="preserve">.</w:t>
      </w:r>
    </w:p>
    <w:bookmarkEnd w:id="126"/>
    <w:bookmarkStart w:id="128" w:name="ref-QiAxY2i3"/>
    <w:p>
      <w:pPr>
        <w:pStyle w:val="Bibliography"/>
      </w:pPr>
      <w:r>
        <w:t xml:space="preserve">18.</w:t>
      </w:r>
      <w:r>
        <w:t xml:space="preserve"> </w:t>
      </w:r>
      <w:r>
        <w:rPr>
          <w:b/>
        </w:rPr>
        <w:t xml:space="preserve">Hyde DM</w:t>
      </w:r>
      <w:r>
        <w:t xml:space="preserve">,</w:t>
      </w:r>
      <w:r>
        <w:t xml:space="preserve"> </w:t>
      </w:r>
      <w:r>
        <w:rPr>
          <w:b/>
        </w:rPr>
        <w:t xml:space="preserve">Tyler NK</w:t>
      </w:r>
      <w:r>
        <w:t xml:space="preserve">,</w:t>
      </w:r>
      <w:r>
        <w:t xml:space="preserve"> </w:t>
      </w:r>
      <w:r>
        <w:rPr>
          <w:b/>
        </w:rPr>
        <w:t xml:space="preserve">Putney LF</w:t>
      </w:r>
      <w:r>
        <w:t xml:space="preserve">,</w:t>
      </w:r>
      <w:r>
        <w:t xml:space="preserve"> </w:t>
      </w:r>
      <w:r>
        <w:rPr>
          <w:b/>
        </w:rPr>
        <w:t xml:space="preserve">Singh P</w:t>
      </w:r>
      <w:r>
        <w:t xml:space="preserve">,</w:t>
      </w:r>
      <w:r>
        <w:t xml:space="preserve"> </w:t>
      </w:r>
      <w:r>
        <w:rPr>
          <w:b/>
        </w:rPr>
        <w:t xml:space="preserve">Gundersen HJG</w:t>
      </w:r>
      <w:r>
        <w:t xml:space="preserve">. Total number and mean size of alveoli in mammalian lung estimated using fractionator sampling and unbiased estimates of the Euler characteristic of alveolar openings.</w:t>
      </w:r>
      <w:r>
        <w:t xml:space="preserve"> </w:t>
      </w:r>
      <w:r>
        <w:rPr>
          <w:i/>
        </w:rPr>
        <w:t xml:space="preserve">The Anatomical Record</w:t>
      </w:r>
      <w:r>
        <w:t xml:space="preserve"> </w:t>
      </w:r>
      <w:r>
        <w:t xml:space="preserve">277A: 216–226, 2004. doi:</w:t>
      </w:r>
      <w:r>
        <w:t xml:space="preserve"> </w:t>
      </w:r>
      <w:hyperlink r:id="rId127">
        <w:r>
          <w:rPr>
            <w:rStyle w:val="Hyperlink"/>
          </w:rPr>
          <w:t xml:space="preserve">10.1002/ar.a.20012</w:t>
        </w:r>
      </w:hyperlink>
      <w:r>
        <w:t xml:space="preserve">.</w:t>
      </w:r>
    </w:p>
    <w:bookmarkEnd w:id="128"/>
    <w:bookmarkStart w:id="130" w:name="ref-1AhvLCPky"/>
    <w:p>
      <w:pPr>
        <w:pStyle w:val="Bibliography"/>
      </w:pPr>
      <w:r>
        <w:t xml:space="preserve">19.</w:t>
      </w:r>
      <w:r>
        <w:t xml:space="preserve"> </w:t>
      </w:r>
      <w:r>
        <w:rPr>
          <w:b/>
        </w:rPr>
        <w:t xml:space="preserve">Kauffman SL</w:t>
      </w:r>
      <w:r>
        <w:t xml:space="preserve">,</w:t>
      </w:r>
      <w:r>
        <w:t xml:space="preserve"> </w:t>
      </w:r>
      <w:r>
        <w:rPr>
          <w:b/>
        </w:rPr>
        <w:t xml:space="preserve">Burri PH</w:t>
      </w:r>
      <w:r>
        <w:t xml:space="preserve">,</w:t>
      </w:r>
      <w:r>
        <w:t xml:space="preserve"> </w:t>
      </w:r>
      <w:r>
        <w:rPr>
          <w:b/>
        </w:rPr>
        <w:t xml:space="preserve">Weibel ER</w:t>
      </w:r>
      <w:r>
        <w:t xml:space="preserve">. The postnatal growth of the rat lung II. Autoradiography.</w:t>
      </w:r>
      <w:r>
        <w:t xml:space="preserve"> </w:t>
      </w:r>
      <w:r>
        <w:rPr>
          <w:i/>
        </w:rPr>
        <w:t xml:space="preserve">The Anatomical Record</w:t>
      </w:r>
      <w:r>
        <w:t xml:space="preserve"> </w:t>
      </w:r>
      <w:r>
        <w:t xml:space="preserve">180: 63–76, 1974. doi:</w:t>
      </w:r>
      <w:r>
        <w:t xml:space="preserve"> </w:t>
      </w:r>
      <w:hyperlink r:id="rId129">
        <w:r>
          <w:rPr>
            <w:rStyle w:val="Hyperlink"/>
          </w:rPr>
          <w:t xml:space="preserve">10.1002/ar.1091800108</w:t>
        </w:r>
      </w:hyperlink>
      <w:r>
        <w:t xml:space="preserve">.</w:t>
      </w:r>
    </w:p>
    <w:bookmarkEnd w:id="130"/>
    <w:bookmarkStart w:id="132" w:name="ref-RGBeCf8v"/>
    <w:p>
      <w:pPr>
        <w:pStyle w:val="Bibliography"/>
      </w:pPr>
      <w:r>
        <w:t xml:space="preserve">20.</w:t>
      </w:r>
      <w:r>
        <w:t xml:space="preserve"> </w:t>
      </w:r>
      <w:r>
        <w:rPr>
          <w:b/>
        </w:rPr>
        <w:t xml:space="preserve">Kizhakke Puliyakote AS</w:t>
      </w:r>
      <w:r>
        <w:t xml:space="preserve">,</w:t>
      </w:r>
      <w:r>
        <w:t xml:space="preserve"> </w:t>
      </w:r>
      <w:r>
        <w:rPr>
          <w:b/>
        </w:rPr>
        <w:t xml:space="preserve">Vasilescu DM</w:t>
      </w:r>
      <w:r>
        <w:t xml:space="preserve">,</w:t>
      </w:r>
      <w:r>
        <w:t xml:space="preserve"> </w:t>
      </w:r>
      <w:r>
        <w:rPr>
          <w:b/>
        </w:rPr>
        <w:t xml:space="preserve">Newell JD</w:t>
      </w:r>
      <w:r>
        <w:t xml:space="preserve">,</w:t>
      </w:r>
      <w:r>
        <w:t xml:space="preserve"> </w:t>
      </w:r>
      <w:r>
        <w:rPr>
          <w:b/>
        </w:rPr>
        <w:t xml:space="preserve">Wang G</w:t>
      </w:r>
      <w:r>
        <w:t xml:space="preserve">,</w:t>
      </w:r>
      <w:r>
        <w:t xml:space="preserve"> </w:t>
      </w:r>
      <w:r>
        <w:rPr>
          <w:b/>
        </w:rPr>
        <w:t xml:space="preserve">Weibel ER</w:t>
      </w:r>
      <w:r>
        <w:t xml:space="preserve">,</w:t>
      </w:r>
      <w:r>
        <w:t xml:space="preserve"> </w:t>
      </w:r>
      <w:r>
        <w:rPr>
          <w:b/>
        </w:rPr>
        <w:t xml:space="preserve">Hoffman EA</w:t>
      </w:r>
      <w:r>
        <w:t xml:space="preserve">. Morphometric differences between central vs. surface acini in A/J mice using high-resolution micro-computed tomography.</w:t>
      </w:r>
      <w:r>
        <w:t xml:space="preserve"> </w:t>
      </w:r>
      <w:r>
        <w:rPr>
          <w:i/>
        </w:rPr>
        <w:t xml:space="preserve">Journal of Applied Physiology</w:t>
      </w:r>
      <w:r>
        <w:t xml:space="preserve"> </w:t>
      </w:r>
      <w:r>
        <w:t xml:space="preserve">121: 115–122, 2016. doi:</w:t>
      </w:r>
      <w:r>
        <w:t xml:space="preserve"> </w:t>
      </w:r>
      <w:hyperlink r:id="rId131">
        <w:r>
          <w:rPr>
            <w:rStyle w:val="Hyperlink"/>
          </w:rPr>
          <w:t xml:space="preserve">10.1152/japplphysiol.00317.2016</w:t>
        </w:r>
      </w:hyperlink>
      <w:r>
        <w:t xml:space="preserve">.</w:t>
      </w:r>
    </w:p>
    <w:bookmarkEnd w:id="132"/>
    <w:bookmarkStart w:id="133" w:name="ref-pQ6Wbz73"/>
    <w:p>
      <w:pPr>
        <w:pStyle w:val="Bibliography"/>
      </w:pPr>
      <w:r>
        <w:t xml:space="preserve">21.</w:t>
      </w:r>
      <w:r>
        <w:t xml:space="preserve"> </w:t>
      </w:r>
      <w:r>
        <w:rPr>
          <w:b/>
        </w:rPr>
        <w:t xml:space="preserve">Kluyver T</w:t>
      </w:r>
      <w:r>
        <w:t xml:space="preserve">,</w:t>
      </w:r>
      <w:r>
        <w:t xml:space="preserve"> </w:t>
      </w:r>
      <w:r>
        <w:rPr>
          <w:b/>
        </w:rPr>
        <w:t xml:space="preserve">Ragan-Kelley B</w:t>
      </w:r>
      <w:r>
        <w:t xml:space="preserve">,</w:t>
      </w:r>
      <w:r>
        <w:t xml:space="preserve"> </w:t>
      </w:r>
      <w:r>
        <w:rPr>
          <w:b/>
        </w:rPr>
        <w:t xml:space="preserve">Pérez F</w:t>
      </w:r>
      <w:r>
        <w:t xml:space="preserve">,</w:t>
      </w:r>
      <w:r>
        <w:t xml:space="preserve"> </w:t>
      </w:r>
      <w:r>
        <w:rPr>
          <w:b/>
        </w:rPr>
        <w:t xml:space="preserve">Granger B</w:t>
      </w:r>
      <w:r>
        <w:t xml:space="preserve">,</w:t>
      </w:r>
      <w:r>
        <w:t xml:space="preserve"> </w:t>
      </w:r>
      <w:r>
        <w:rPr>
          <w:b/>
        </w:rPr>
        <w:t xml:space="preserve">Bussonnier M</w:t>
      </w:r>
      <w:r>
        <w:t xml:space="preserve">,</w:t>
      </w:r>
      <w:r>
        <w:t xml:space="preserve"> </w:t>
      </w:r>
      <w:r>
        <w:rPr>
          <w:b/>
        </w:rPr>
        <w:t xml:space="preserve">Frederic J</w:t>
      </w:r>
      <w:r>
        <w:t xml:space="preserve">,</w:t>
      </w:r>
      <w:r>
        <w:t xml:space="preserve"> </w:t>
      </w:r>
      <w:r>
        <w:rPr>
          <w:b/>
        </w:rPr>
        <w:t xml:space="preserve">Kelley K</w:t>
      </w:r>
      <w:r>
        <w:t xml:space="preserve">,</w:t>
      </w:r>
      <w:r>
        <w:t xml:space="preserve"> </w:t>
      </w:r>
      <w:r>
        <w:rPr>
          <w:b/>
        </w:rPr>
        <w:t xml:space="preserve">Hamrick J</w:t>
      </w:r>
      <w:r>
        <w:t xml:space="preserve">,</w:t>
      </w:r>
      <w:r>
        <w:t xml:space="preserve"> </w:t>
      </w:r>
      <w:r>
        <w:rPr>
          <w:b/>
        </w:rPr>
        <w:t xml:space="preserve">Grout J</w:t>
      </w:r>
      <w:r>
        <w:t xml:space="preserve">,</w:t>
      </w:r>
      <w:r>
        <w:t xml:space="preserve"> </w:t>
      </w:r>
      <w:r>
        <w:rPr>
          <w:b/>
        </w:rPr>
        <w:t xml:space="preserve">Corlay S</w:t>
      </w:r>
      <w:r>
        <w:t xml:space="preserve">,</w:t>
      </w:r>
      <w:r>
        <w:t xml:space="preserve"> </w:t>
      </w:r>
      <w:r>
        <w:rPr>
          <w:b/>
        </w:rPr>
        <w:t xml:space="preserve">Ivanov P</w:t>
      </w:r>
      <w:r>
        <w:t xml:space="preserve">,</w:t>
      </w:r>
      <w:r>
        <w:t xml:space="preserve"> </w:t>
      </w:r>
      <w:r>
        <w:rPr>
          <w:b/>
        </w:rPr>
        <w:t xml:space="preserve">Avila D</w:t>
      </w:r>
      <w:r>
        <w:t xml:space="preserve">,</w:t>
      </w:r>
      <w:r>
        <w:t xml:space="preserve"> </w:t>
      </w:r>
      <w:r>
        <w:rPr>
          <w:b/>
        </w:rPr>
        <w:t xml:space="preserve">Abdalla S</w:t>
      </w:r>
      <w:r>
        <w:t xml:space="preserve">,</w:t>
      </w:r>
      <w:r>
        <w:t xml:space="preserve"> </w:t>
      </w:r>
      <w:r>
        <w:rPr>
          <w:b/>
        </w:rPr>
        <w:t xml:space="preserve">Willing C</w:t>
      </w:r>
      <w:r>
        <w:t xml:space="preserve">,</w:t>
      </w:r>
      <w:r>
        <w:t xml:space="preserve"> </w:t>
      </w:r>
      <w:r>
        <w:rPr>
          <w:b/>
        </w:rPr>
        <w:t xml:space="preserve">Jupyter development team</w:t>
      </w:r>
      <w:r>
        <w:t xml:space="preserve">. Jupyter Notebooks – a publishing format for reproducible computational workflows. In:</w:t>
      </w:r>
      <w:r>
        <w:t xml:space="preserve"> </w:t>
      </w:r>
      <w:r>
        <w:rPr>
          <w:i/>
        </w:rPr>
        <w:t xml:space="preserve">Positioning and Power in Academic Publishing: Players, Agents and Agendas</w:t>
      </w:r>
      <w:r>
        <w:t xml:space="preserve">, edited by Loizides F, Scmidt B. 20th International Conference on Electronic Publishing (01/01/16). IOS Press, p. 87–90.</w:t>
      </w:r>
    </w:p>
    <w:bookmarkEnd w:id="133"/>
    <w:bookmarkStart w:id="135" w:name="ref-18DcNLAv6"/>
    <w:p>
      <w:pPr>
        <w:pStyle w:val="Bibliography"/>
      </w:pPr>
      <w:r>
        <w:t xml:space="preserve">22.</w:t>
      </w:r>
      <w:r>
        <w:t xml:space="preserve"> </w:t>
      </w:r>
      <w:r>
        <w:rPr>
          <w:b/>
        </w:rPr>
        <w:t xml:space="preserve">Kreyling WG</w:t>
      </w:r>
      <w:r>
        <w:t xml:space="preserve">,</w:t>
      </w:r>
      <w:r>
        <w:t xml:space="preserve"> </w:t>
      </w:r>
      <w:r>
        <w:rPr>
          <w:b/>
        </w:rPr>
        <w:t xml:space="preserve">Möller W</w:t>
      </w:r>
      <w:r>
        <w:t xml:space="preserve">,</w:t>
      </w:r>
      <w:r>
        <w:t xml:space="preserve"> </w:t>
      </w:r>
      <w:r>
        <w:rPr>
          <w:b/>
        </w:rPr>
        <w:t xml:space="preserve">Holzwarth U</w:t>
      </w:r>
      <w:r>
        <w:t xml:space="preserve">,</w:t>
      </w:r>
      <w:r>
        <w:t xml:space="preserve"> </w:t>
      </w:r>
      <w:r>
        <w:rPr>
          <w:b/>
        </w:rPr>
        <w:t xml:space="preserve">Hirn S</w:t>
      </w:r>
      <w:r>
        <w:t xml:space="preserve">,</w:t>
      </w:r>
      <w:r>
        <w:t xml:space="preserve"> </w:t>
      </w:r>
      <w:r>
        <w:rPr>
          <w:b/>
        </w:rPr>
        <w:t xml:space="preserve">Wenk A</w:t>
      </w:r>
      <w:r>
        <w:t xml:space="preserve">,</w:t>
      </w:r>
      <w:r>
        <w:t xml:space="preserve"> </w:t>
      </w:r>
      <w:r>
        <w:rPr>
          <w:b/>
        </w:rPr>
        <w:t xml:space="preserve">Schleh C</w:t>
      </w:r>
      <w:r>
        <w:t xml:space="preserve">,</w:t>
      </w:r>
      <w:r>
        <w:t xml:space="preserve"> </w:t>
      </w:r>
      <w:r>
        <w:rPr>
          <w:b/>
        </w:rPr>
        <w:t xml:space="preserve">Schäffler M</w:t>
      </w:r>
      <w:r>
        <w:t xml:space="preserve">,</w:t>
      </w:r>
      <w:r>
        <w:t xml:space="preserve"> </w:t>
      </w:r>
      <w:r>
        <w:rPr>
          <w:b/>
        </w:rPr>
        <w:t xml:space="preserve">Haberl N</w:t>
      </w:r>
      <w:r>
        <w:t xml:space="preserve">,</w:t>
      </w:r>
      <w:r>
        <w:t xml:space="preserve"> </w:t>
      </w:r>
      <w:r>
        <w:rPr>
          <w:b/>
        </w:rPr>
        <w:t xml:space="preserve">Gibson N</w:t>
      </w:r>
      <w:r>
        <w:t xml:space="preserve">,</w:t>
      </w:r>
      <w:r>
        <w:t xml:space="preserve"> </w:t>
      </w:r>
      <w:r>
        <w:rPr>
          <w:b/>
        </w:rPr>
        <w:t xml:space="preserve">Schittny JC</w:t>
      </w:r>
      <w:r>
        <w:t xml:space="preserve">. Age-Dependent Rat Lung Deposition Patterns of Inhaled 20 Nanometer Gold Nanoparticles and their Quantitative Biokinetics in Adult Rats.</w:t>
      </w:r>
      <w:r>
        <w:t xml:space="preserve"> </w:t>
      </w:r>
      <w:r>
        <w:rPr>
          <w:i/>
        </w:rPr>
        <w:t xml:space="preserve">ACS Nano</w:t>
      </w:r>
      <w:r>
        <w:t xml:space="preserve"> </w:t>
      </w:r>
      <w:r>
        <w:t xml:space="preserve">12: 7771–7790, 2018. doi:</w:t>
      </w:r>
      <w:r>
        <w:t xml:space="preserve"> </w:t>
      </w:r>
      <w:hyperlink r:id="rId134">
        <w:r>
          <w:rPr>
            <w:rStyle w:val="Hyperlink"/>
          </w:rPr>
          <w:t xml:space="preserve">10.1021/acsnano.8b01826</w:t>
        </w:r>
      </w:hyperlink>
      <w:r>
        <w:t xml:space="preserve">.</w:t>
      </w:r>
    </w:p>
    <w:bookmarkEnd w:id="135"/>
    <w:bookmarkStart w:id="137" w:name="ref-ON1Bppkk"/>
    <w:p>
      <w:pPr>
        <w:pStyle w:val="Bibliography"/>
      </w:pPr>
      <w:r>
        <w:t xml:space="preserve">23.</w:t>
      </w:r>
      <w:r>
        <w:t xml:space="preserve"> </w:t>
      </w:r>
      <w:r>
        <w:rPr>
          <w:b/>
        </w:rPr>
        <w:t xml:space="preserve">Kruskal WH</w:t>
      </w:r>
      <w:r>
        <w:t xml:space="preserve">,</w:t>
      </w:r>
      <w:r>
        <w:t xml:space="preserve"> </w:t>
      </w:r>
      <w:r>
        <w:rPr>
          <w:b/>
        </w:rPr>
        <w:t xml:space="preserve">Wallis WA</w:t>
      </w:r>
      <w:r>
        <w:t xml:space="preserve">. Use of Ranks in One-Criterion Variance Analysis.</w:t>
      </w:r>
      <w:r>
        <w:t xml:space="preserve"> </w:t>
      </w:r>
      <w:r>
        <w:rPr>
          <w:i/>
        </w:rPr>
        <w:t xml:space="preserve">Journal of the American Statistical Association</w:t>
      </w:r>
      <w:r>
        <w:t xml:space="preserve"> </w:t>
      </w:r>
      <w:r>
        <w:t xml:space="preserve">47: 583–621, 1952. doi:</w:t>
      </w:r>
      <w:r>
        <w:t xml:space="preserve"> </w:t>
      </w:r>
      <w:hyperlink r:id="rId136">
        <w:r>
          <w:rPr>
            <w:rStyle w:val="Hyperlink"/>
          </w:rPr>
          <w:t xml:space="preserve">10.1080/01621459.1952.10483441</w:t>
        </w:r>
      </w:hyperlink>
      <w:r>
        <w:t xml:space="preserve">.</w:t>
      </w:r>
    </w:p>
    <w:bookmarkEnd w:id="137"/>
    <w:bookmarkStart w:id="139" w:name="ref-AdXhaEV4"/>
    <w:p>
      <w:pPr>
        <w:pStyle w:val="Bibliography"/>
      </w:pPr>
      <w:r>
        <w:t xml:space="preserve">24.</w:t>
      </w:r>
      <w:r>
        <w:t xml:space="preserve"> </w:t>
      </w:r>
      <w:r>
        <w:rPr>
          <w:b/>
        </w:rPr>
        <w:t xml:space="preserve">Mandelbrot B</w:t>
      </w:r>
      <w:r>
        <w:t xml:space="preserve">. How Long Is the Coast of Britain? Statistical Self-Similarity and Fractional Dimension.</w:t>
      </w:r>
      <w:r>
        <w:t xml:space="preserve"> </w:t>
      </w:r>
      <w:r>
        <w:rPr>
          <w:i/>
        </w:rPr>
        <w:t xml:space="preserve">Science</w:t>
      </w:r>
      <w:r>
        <w:t xml:space="preserve"> </w:t>
      </w:r>
      <w:r>
        <w:t xml:space="preserve">156: 636–638, 1967. doi:</w:t>
      </w:r>
      <w:r>
        <w:t xml:space="preserve"> </w:t>
      </w:r>
      <w:hyperlink r:id="rId138">
        <w:r>
          <w:rPr>
            <w:rStyle w:val="Hyperlink"/>
          </w:rPr>
          <w:t xml:space="preserve">10.1126/science.156.3775.636</w:t>
        </w:r>
      </w:hyperlink>
      <w:r>
        <w:t xml:space="preserve">.</w:t>
      </w:r>
    </w:p>
    <w:bookmarkEnd w:id="139"/>
    <w:bookmarkStart w:id="141" w:name="ref-MyzxBJ57"/>
    <w:p>
      <w:pPr>
        <w:pStyle w:val="Bibliography"/>
      </w:pPr>
      <w:r>
        <w:t xml:space="preserve">25.</w:t>
      </w:r>
      <w:r>
        <w:t xml:space="preserve"> </w:t>
      </w:r>
      <w:r>
        <w:rPr>
          <w:b/>
        </w:rPr>
        <w:t xml:space="preserve">Mann HB</w:t>
      </w:r>
      <w:r>
        <w:t xml:space="preserve">,</w:t>
      </w:r>
      <w:r>
        <w:t xml:space="preserve"> </w:t>
      </w:r>
      <w:r>
        <w:rPr>
          <w:b/>
        </w:rPr>
        <w:t xml:space="preserve">Whitney DR</w:t>
      </w:r>
      <w:r>
        <w:t xml:space="preserve">. On a Test of Whether one of Two Random Variables is Stochastically Larger than the Other.</w:t>
      </w:r>
      <w:r>
        <w:t xml:space="preserve"> </w:t>
      </w:r>
      <w:r>
        <w:rPr>
          <w:i/>
        </w:rPr>
        <w:t xml:space="preserve">The Annals of Mathematical Statistics</w:t>
      </w:r>
      <w:r>
        <w:t xml:space="preserve"> </w:t>
      </w:r>
      <w:r>
        <w:t xml:space="preserve">18: 50–60, 1947. doi:</w:t>
      </w:r>
      <w:r>
        <w:t xml:space="preserve"> </w:t>
      </w:r>
      <w:hyperlink r:id="rId140">
        <w:r>
          <w:rPr>
            <w:rStyle w:val="Hyperlink"/>
          </w:rPr>
          <w:t xml:space="preserve">10.1214/aoms/1177730491</w:t>
        </w:r>
      </w:hyperlink>
      <w:r>
        <w:t xml:space="preserve">.</w:t>
      </w:r>
    </w:p>
    <w:bookmarkEnd w:id="141"/>
    <w:bookmarkStart w:id="143" w:name="ref-knMAkPPz"/>
    <w:p>
      <w:pPr>
        <w:pStyle w:val="Bibliography"/>
      </w:pPr>
      <w:r>
        <w:t xml:space="preserve">26.</w:t>
      </w:r>
      <w:r>
        <w:t xml:space="preserve"> </w:t>
      </w:r>
      <w:r>
        <w:rPr>
          <w:b/>
        </w:rPr>
        <w:t xml:space="preserve">Marone F</w:t>
      </w:r>
      <w:r>
        <w:t xml:space="preserve">,</w:t>
      </w:r>
      <w:r>
        <w:t xml:space="preserve"> </w:t>
      </w:r>
      <w:r>
        <w:rPr>
          <w:b/>
        </w:rPr>
        <w:t xml:space="preserve">Hintermüller C</w:t>
      </w:r>
      <w:r>
        <w:t xml:space="preserve">,</w:t>
      </w:r>
      <w:r>
        <w:t xml:space="preserve"> </w:t>
      </w:r>
      <w:r>
        <w:rPr>
          <w:b/>
        </w:rPr>
        <w:t xml:space="preserve">McDonald S</w:t>
      </w:r>
      <w:r>
        <w:t xml:space="preserve">,</w:t>
      </w:r>
      <w:r>
        <w:t xml:space="preserve"> </w:t>
      </w:r>
      <w:r>
        <w:rPr>
          <w:b/>
        </w:rPr>
        <w:t xml:space="preserve">Abela R</w:t>
      </w:r>
      <w:r>
        <w:t xml:space="preserve">,</w:t>
      </w:r>
      <w:r>
        <w:t xml:space="preserve"> </w:t>
      </w:r>
      <w:r>
        <w:rPr>
          <w:b/>
        </w:rPr>
        <w:t xml:space="preserve">Mikuljan G</w:t>
      </w:r>
      <w:r>
        <w:t xml:space="preserve">,</w:t>
      </w:r>
      <w:r>
        <w:t xml:space="preserve"> </w:t>
      </w:r>
      <w:r>
        <w:rPr>
          <w:b/>
        </w:rPr>
        <w:t xml:space="preserve">Isenegger A</w:t>
      </w:r>
      <w:r>
        <w:t xml:space="preserve">,</w:t>
      </w:r>
      <w:r>
        <w:t xml:space="preserve"> </w:t>
      </w:r>
      <w:r>
        <w:rPr>
          <w:b/>
        </w:rPr>
        <w:t xml:space="preserve">Stampanoni M</w:t>
      </w:r>
      <w:r>
        <w:t xml:space="preserve">. X-ray Tomographic Microscopy at TOMCAT.</w:t>
      </w:r>
      <w:r>
        <w:t xml:space="preserve"> </w:t>
      </w:r>
      <w:r>
        <w:rPr>
          <w:i/>
        </w:rPr>
        <w:t xml:space="preserve">Journal of Physics: Conference Series</w:t>
      </w:r>
      <w:r>
        <w:t xml:space="preserve"> </w:t>
      </w:r>
      <w:r>
        <w:t xml:space="preserve">186: 012042, 2009. doi:</w:t>
      </w:r>
      <w:r>
        <w:t xml:space="preserve"> </w:t>
      </w:r>
      <w:hyperlink r:id="rId142">
        <w:r>
          <w:rPr>
            <w:rStyle w:val="Hyperlink"/>
          </w:rPr>
          <w:t xml:space="preserve">10.1088/1742-6596/186/1/012042</w:t>
        </w:r>
      </w:hyperlink>
      <w:r>
        <w:t xml:space="preserve">.</w:t>
      </w:r>
    </w:p>
    <w:bookmarkEnd w:id="143"/>
    <w:bookmarkStart w:id="145" w:name="ref-Cp0VRmEj"/>
    <w:p>
      <w:pPr>
        <w:pStyle w:val="Bibliography"/>
      </w:pPr>
      <w:r>
        <w:t xml:space="preserve">27.</w:t>
      </w:r>
      <w:r>
        <w:t xml:space="preserve"> </w:t>
      </w:r>
      <w:r>
        <w:rPr>
          <w:b/>
        </w:rPr>
        <w:t xml:space="preserve">Marone F</w:t>
      </w:r>
      <w:r>
        <w:t xml:space="preserve">,</w:t>
      </w:r>
      <w:r>
        <w:t xml:space="preserve"> </w:t>
      </w:r>
      <w:r>
        <w:rPr>
          <w:b/>
        </w:rPr>
        <w:t xml:space="preserve">Mokso R</w:t>
      </w:r>
      <w:r>
        <w:t xml:space="preserve">,</w:t>
      </w:r>
      <w:r>
        <w:t xml:space="preserve"> </w:t>
      </w:r>
      <w:r>
        <w:rPr>
          <w:b/>
        </w:rPr>
        <w:t xml:space="preserve">Fife JL</w:t>
      </w:r>
      <w:r>
        <w:t xml:space="preserve">,</w:t>
      </w:r>
      <w:r>
        <w:t xml:space="preserve"> </w:t>
      </w:r>
      <w:r>
        <w:rPr>
          <w:b/>
        </w:rPr>
        <w:t xml:space="preserve">Irvine S</w:t>
      </w:r>
      <w:r>
        <w:t xml:space="preserve">,</w:t>
      </w:r>
      <w:r>
        <w:t xml:space="preserve"> </w:t>
      </w:r>
      <w:r>
        <w:rPr>
          <w:b/>
        </w:rPr>
        <w:t xml:space="preserve">Modregger P</w:t>
      </w:r>
      <w:r>
        <w:t xml:space="preserve">,</w:t>
      </w:r>
      <w:r>
        <w:t xml:space="preserve"> </w:t>
      </w:r>
      <w:r>
        <w:rPr>
          <w:b/>
        </w:rPr>
        <w:t xml:space="preserve">Pinzer BR</w:t>
      </w:r>
      <w:r>
        <w:t xml:space="preserve">,</w:t>
      </w:r>
      <w:r>
        <w:t xml:space="preserve"> </w:t>
      </w:r>
      <w:r>
        <w:rPr>
          <w:b/>
        </w:rPr>
        <w:t xml:space="preserve">Mader K</w:t>
      </w:r>
      <w:r>
        <w:t xml:space="preserve">,</w:t>
      </w:r>
      <w:r>
        <w:t xml:space="preserve"> </w:t>
      </w:r>
      <w:r>
        <w:rPr>
          <w:b/>
        </w:rPr>
        <w:t xml:space="preserve">Isenegger A</w:t>
      </w:r>
      <w:r>
        <w:t xml:space="preserve">,</w:t>
      </w:r>
      <w:r>
        <w:t xml:space="preserve"> </w:t>
      </w:r>
      <w:r>
        <w:rPr>
          <w:b/>
        </w:rPr>
        <w:t xml:space="preserve">Mikuljan G</w:t>
      </w:r>
      <w:r>
        <w:t xml:space="preserve">,</w:t>
      </w:r>
      <w:r>
        <w:t xml:space="preserve"> </w:t>
      </w:r>
      <w:r>
        <w:rPr>
          <w:b/>
        </w:rPr>
        <w:t xml:space="preserve">Stampanoni M</w:t>
      </w:r>
      <w:r>
        <w:t xml:space="preserve">. Synchrotron-based X-ray Tomographic Microscopy at the Swiss Light Source for Industrial Applications.</w:t>
      </w:r>
      <w:r>
        <w:t xml:space="preserve"> </w:t>
      </w:r>
      <w:r>
        <w:rPr>
          <w:i/>
        </w:rPr>
        <w:t xml:space="preserve">Synchrotron Radiation News</w:t>
      </w:r>
      <w:r>
        <w:t xml:space="preserve"> </w:t>
      </w:r>
      <w:r>
        <w:t xml:space="preserve">24: 24–29, 2011. doi:</w:t>
      </w:r>
      <w:r>
        <w:t xml:space="preserve"> </w:t>
      </w:r>
      <w:hyperlink r:id="rId144">
        <w:r>
          <w:rPr>
            <w:rStyle w:val="Hyperlink"/>
          </w:rPr>
          <w:t xml:space="preserve">10.1080/08940886.2011.634315</w:t>
        </w:r>
      </w:hyperlink>
      <w:r>
        <w:t xml:space="preserve">.</w:t>
      </w:r>
    </w:p>
    <w:bookmarkEnd w:id="145"/>
    <w:bookmarkStart w:id="147" w:name="ref-c3aIB7f9"/>
    <w:p>
      <w:pPr>
        <w:pStyle w:val="Bibliography"/>
      </w:pPr>
      <w:r>
        <w:t xml:space="preserve">28.</w:t>
      </w:r>
      <w:r>
        <w:t xml:space="preserve"> </w:t>
      </w:r>
      <w:r>
        <w:rPr>
          <w:b/>
        </w:rPr>
        <w:t xml:space="preserve">Mercer RR</w:t>
      </w:r>
      <w:r>
        <w:t xml:space="preserve">,</w:t>
      </w:r>
      <w:r>
        <w:t xml:space="preserve"> </w:t>
      </w:r>
      <w:r>
        <w:rPr>
          <w:b/>
        </w:rPr>
        <w:t xml:space="preserve">Crapo JD</w:t>
      </w:r>
      <w:r>
        <w:t xml:space="preserve">. Three-dimensional reconstruction of the rat acinus.</w:t>
      </w:r>
      <w:r>
        <w:t xml:space="preserve"> </w:t>
      </w:r>
      <w:r>
        <w:rPr>
          <w:i/>
        </w:rPr>
        <w:t xml:space="preserve">Journal of Applied Physiology</w:t>
      </w:r>
      <w:r>
        <w:t xml:space="preserve"> </w:t>
      </w:r>
      <w:r>
        <w:t xml:space="preserve">63: 785–794, 1987. doi:</w:t>
      </w:r>
      <w:r>
        <w:t xml:space="preserve"> </w:t>
      </w:r>
      <w:hyperlink r:id="rId146">
        <w:r>
          <w:rPr>
            <w:rStyle w:val="Hyperlink"/>
          </w:rPr>
          <w:t xml:space="preserve">10.1152/jappl.1987.63.2.785</w:t>
        </w:r>
      </w:hyperlink>
      <w:r>
        <w:t xml:space="preserve">.</w:t>
      </w:r>
    </w:p>
    <w:bookmarkEnd w:id="147"/>
    <w:bookmarkStart w:id="149" w:name="ref-LzalnLBH"/>
    <w:p>
      <w:pPr>
        <w:pStyle w:val="Bibliography"/>
      </w:pPr>
      <w:r>
        <w:t xml:space="preserve">29.</w:t>
      </w:r>
      <w:r>
        <w:t xml:space="preserve"> </w:t>
      </w:r>
      <w:r>
        <w:rPr>
          <w:b/>
        </w:rPr>
        <w:t xml:space="preserve">Osmanagic E</w:t>
      </w:r>
      <w:r>
        <w:t xml:space="preserve">,</w:t>
      </w:r>
      <w:r>
        <w:t xml:space="preserve"> </w:t>
      </w:r>
      <w:r>
        <w:rPr>
          <w:b/>
        </w:rPr>
        <w:t xml:space="preserve">Sukstanskii AL</w:t>
      </w:r>
      <w:r>
        <w:t xml:space="preserve">,</w:t>
      </w:r>
      <w:r>
        <w:t xml:space="preserve"> </w:t>
      </w:r>
      <w:r>
        <w:rPr>
          <w:b/>
        </w:rPr>
        <w:t xml:space="preserve">Quirk JD</w:t>
      </w:r>
      <w:r>
        <w:t xml:space="preserve">,</w:t>
      </w:r>
      <w:r>
        <w:t xml:space="preserve"> </w:t>
      </w:r>
      <w:r>
        <w:rPr>
          <w:b/>
        </w:rPr>
        <w:t xml:space="preserve">Woods JC</w:t>
      </w:r>
      <w:r>
        <w:t xml:space="preserve">,</w:t>
      </w:r>
      <w:r>
        <w:t xml:space="preserve"> </w:t>
      </w:r>
      <w:r>
        <w:rPr>
          <w:b/>
        </w:rPr>
        <w:t xml:space="preserve">Pierce RA</w:t>
      </w:r>
      <w:r>
        <w:t xml:space="preserve">,</w:t>
      </w:r>
      <w:r>
        <w:t xml:space="preserve"> </w:t>
      </w:r>
      <w:r>
        <w:rPr>
          <w:b/>
        </w:rPr>
        <w:t xml:space="preserve">Conradi MS</w:t>
      </w:r>
      <w:r>
        <w:t xml:space="preserve">,</w:t>
      </w:r>
      <w:r>
        <w:t xml:space="preserve"> </w:t>
      </w:r>
      <w:r>
        <w:rPr>
          <w:b/>
        </w:rPr>
        <w:t xml:space="preserve">Weibel ER</w:t>
      </w:r>
      <w:r>
        <w:t xml:space="preserve">,</w:t>
      </w:r>
      <w:r>
        <w:t xml:space="preserve"> </w:t>
      </w:r>
      <w:r>
        <w:rPr>
          <w:b/>
        </w:rPr>
        <w:t xml:space="preserve">Yablonskiy DA</w:t>
      </w:r>
      <w:r>
        <w:t xml:space="preserve">. Quantitative assessment of lung microstructure in healthy mice using an MR-based</w:t>
      </w:r>
      <w:r>
        <w:t xml:space="preserve"> </w:t>
      </w:r>
      <w:r>
        <w:rPr>
          <w:vertAlign w:val="superscript"/>
        </w:rPr>
        <w:t xml:space="preserve">3</w:t>
      </w:r>
      <w:r>
        <w:t xml:space="preserve"> </w:t>
      </w:r>
      <w:r>
        <w:t xml:space="preserve">He lung morphometry technique.</w:t>
      </w:r>
      <w:r>
        <w:t xml:space="preserve"> </w:t>
      </w:r>
      <w:r>
        <w:rPr>
          <w:i/>
        </w:rPr>
        <w:t xml:space="preserve">Journal of Applied Physiology</w:t>
      </w:r>
      <w:r>
        <w:t xml:space="preserve"> </w:t>
      </w:r>
      <w:r>
        <w:t xml:space="preserve">109: 1592–1599, 2010. doi:</w:t>
      </w:r>
      <w:r>
        <w:t xml:space="preserve"> </w:t>
      </w:r>
      <w:hyperlink r:id="rId148">
        <w:r>
          <w:rPr>
            <w:rStyle w:val="Hyperlink"/>
          </w:rPr>
          <w:t xml:space="preserve">10.1152/japplphysiol.00736.2010</w:t>
        </w:r>
      </w:hyperlink>
      <w:r>
        <w:t xml:space="preserve">.</w:t>
      </w:r>
    </w:p>
    <w:bookmarkEnd w:id="149"/>
    <w:bookmarkStart w:id="151" w:name="ref-1GJECnKBu"/>
    <w:p>
      <w:pPr>
        <w:pStyle w:val="Bibliography"/>
      </w:pPr>
      <w:r>
        <w:t xml:space="preserve">30.</w:t>
      </w:r>
      <w:r>
        <w:t xml:space="preserve"> </w:t>
      </w:r>
      <w:r>
        <w:rPr>
          <w:b/>
        </w:rPr>
        <w:t xml:space="preserve">Rodriguez M</w:t>
      </w:r>
      <w:r>
        <w:t xml:space="preserve">,</w:t>
      </w:r>
      <w:r>
        <w:t xml:space="preserve"> </w:t>
      </w:r>
      <w:r>
        <w:rPr>
          <w:b/>
        </w:rPr>
        <w:t xml:space="preserve">Bur S</w:t>
      </w:r>
      <w:r>
        <w:t xml:space="preserve">,</w:t>
      </w:r>
      <w:r>
        <w:t xml:space="preserve"> </w:t>
      </w:r>
      <w:r>
        <w:rPr>
          <w:b/>
        </w:rPr>
        <w:t xml:space="preserve">Favre A</w:t>
      </w:r>
      <w:r>
        <w:t xml:space="preserve">,</w:t>
      </w:r>
      <w:r>
        <w:t xml:space="preserve"> </w:t>
      </w:r>
      <w:r>
        <w:rPr>
          <w:b/>
        </w:rPr>
        <w:t xml:space="preserve">Weibel ER</w:t>
      </w:r>
      <w:r>
        <w:t xml:space="preserve">. Pulmonary acinus: Geometry and morphometry of the peripheral airway system in rat and rabbit.</w:t>
      </w:r>
      <w:r>
        <w:t xml:space="preserve"> </w:t>
      </w:r>
      <w:r>
        <w:rPr>
          <w:i/>
        </w:rPr>
        <w:t xml:space="preserve">American Journal of Anatomy</w:t>
      </w:r>
      <w:r>
        <w:t xml:space="preserve"> </w:t>
      </w:r>
      <w:r>
        <w:t xml:space="preserve">180: 143–155, 1987. doi:</w:t>
      </w:r>
      <w:r>
        <w:t xml:space="preserve"> </w:t>
      </w:r>
      <w:hyperlink r:id="rId150">
        <w:r>
          <w:rPr>
            <w:rStyle w:val="Hyperlink"/>
          </w:rPr>
          <w:t xml:space="preserve">10.1002/aja.1001800204</w:t>
        </w:r>
      </w:hyperlink>
      <w:r>
        <w:t xml:space="preserve">.</w:t>
      </w:r>
    </w:p>
    <w:bookmarkEnd w:id="151"/>
    <w:bookmarkStart w:id="153" w:name="ref-XQLPrPTJ"/>
    <w:p>
      <w:pPr>
        <w:pStyle w:val="Bibliography"/>
      </w:pPr>
      <w:r>
        <w:t xml:space="preserve">31.</w:t>
      </w:r>
      <w:r>
        <w:t xml:space="preserve"> </w:t>
      </w:r>
      <w:r>
        <w:rPr>
          <w:b/>
        </w:rPr>
        <w:t xml:space="preserve">Schittny JC</w:t>
      </w:r>
      <w:r>
        <w:t xml:space="preserve">. Development of the lung.</w:t>
      </w:r>
      <w:r>
        <w:t xml:space="preserve"> </w:t>
      </w:r>
      <w:r>
        <w:rPr>
          <w:i/>
        </w:rPr>
        <w:t xml:space="preserve">Cell and Tissue Research</w:t>
      </w:r>
      <w:r>
        <w:t xml:space="preserve"> </w:t>
      </w:r>
      <w:r>
        <w:t xml:space="preserve">367: 427–444, 2017. doi:</w:t>
      </w:r>
      <w:r>
        <w:t xml:space="preserve"> </w:t>
      </w:r>
      <w:hyperlink r:id="rId152">
        <w:r>
          <w:rPr>
            <w:rStyle w:val="Hyperlink"/>
          </w:rPr>
          <w:t xml:space="preserve">10.1007/s00441-016-2545-0</w:t>
        </w:r>
      </w:hyperlink>
      <w:r>
        <w:t xml:space="preserve">.</w:t>
      </w:r>
    </w:p>
    <w:bookmarkEnd w:id="153"/>
    <w:bookmarkStart w:id="155" w:name="ref-ODQCVC23"/>
    <w:p>
      <w:pPr>
        <w:pStyle w:val="Bibliography"/>
      </w:pPr>
      <w:r>
        <w:t xml:space="preserve">32.</w:t>
      </w:r>
      <w:r>
        <w:t xml:space="preserve"> </w:t>
      </w:r>
      <w:r>
        <w:rPr>
          <w:b/>
        </w:rPr>
        <w:t xml:space="preserve">Schittny JC</w:t>
      </w:r>
      <w:r>
        <w:t xml:space="preserve">. How high resolution 3-dimensional imaging changes our understanding of postnatal lung development.</w:t>
      </w:r>
      <w:r>
        <w:t xml:space="preserve"> </w:t>
      </w:r>
      <w:r>
        <w:rPr>
          <w:i/>
        </w:rPr>
        <w:t xml:space="preserve">Histochemistry and Cell Biology</w:t>
      </w:r>
      <w:r>
        <w:t xml:space="preserve"> </w:t>
      </w:r>
      <w:r>
        <w:t xml:space="preserve">150: 677–691, 2018. doi:</w:t>
      </w:r>
      <w:r>
        <w:t xml:space="preserve"> </w:t>
      </w:r>
      <w:hyperlink r:id="rId154">
        <w:r>
          <w:rPr>
            <w:rStyle w:val="Hyperlink"/>
          </w:rPr>
          <w:t xml:space="preserve">10.1007/s00418-018-1749-7</w:t>
        </w:r>
      </w:hyperlink>
      <w:r>
        <w:t xml:space="preserve">.</w:t>
      </w:r>
    </w:p>
    <w:bookmarkEnd w:id="155"/>
    <w:bookmarkStart w:id="157" w:name="ref-TsNwin2E"/>
    <w:p>
      <w:pPr>
        <w:pStyle w:val="Bibliography"/>
      </w:pPr>
      <w:r>
        <w:t xml:space="preserve">33.</w:t>
      </w:r>
      <w:r>
        <w:t xml:space="preserve"> </w:t>
      </w:r>
      <w:r>
        <w:rPr>
          <w:b/>
        </w:rPr>
        <w:t xml:space="preserve">Schittny JC</w:t>
      </w:r>
      <w:r>
        <w:t xml:space="preserve">,</w:t>
      </w:r>
      <w:r>
        <w:t xml:space="preserve"> </w:t>
      </w:r>
      <w:r>
        <w:rPr>
          <w:b/>
        </w:rPr>
        <w:t xml:space="preserve">Burri PH</w:t>
      </w:r>
      <w:r>
        <w:t xml:space="preserve">. Development and growth of the lung [Online]. In:</w:t>
      </w:r>
      <w:r>
        <w:t xml:space="preserve"> </w:t>
      </w:r>
      <w:r>
        <w:rPr>
          <w:i/>
        </w:rPr>
        <w:t xml:space="preserve">Fishman’s pulmonary diseases and disorders.</w:t>
      </w:r>
      <w:r>
        <w:t xml:space="preserve">, edited by Fishman A, Elias J, Fishman J, Grippi M, Senior R, Pack A. McGraw-Hill Professional, p. 91–114.</w:t>
      </w:r>
      <w:r>
        <w:t xml:space="preserve"> </w:t>
      </w:r>
      <w:hyperlink r:id="rId156">
        <w:r>
          <w:rPr>
            <w:rStyle w:val="Hyperlink"/>
          </w:rPr>
          <w:t xml:space="preserve">http://amazon.com/o/ASIN/0071457399/</w:t>
        </w:r>
      </w:hyperlink>
      <w:r>
        <w:t xml:space="preserve">.</w:t>
      </w:r>
    </w:p>
    <w:bookmarkEnd w:id="157"/>
    <w:bookmarkStart w:id="159" w:name="ref-d1YV8oOK"/>
    <w:p>
      <w:pPr>
        <w:pStyle w:val="Bibliography"/>
      </w:pPr>
      <w:r>
        <w:t xml:space="preserve">34.</w:t>
      </w:r>
      <w:r>
        <w:t xml:space="preserve"> </w:t>
      </w:r>
      <w:r>
        <w:rPr>
          <w:b/>
        </w:rPr>
        <w:t xml:space="preserve">Schittny JC</w:t>
      </w:r>
      <w:r>
        <w:t xml:space="preserve">,</w:t>
      </w:r>
      <w:r>
        <w:t xml:space="preserve"> </w:t>
      </w:r>
      <w:r>
        <w:rPr>
          <w:b/>
        </w:rPr>
        <w:t xml:space="preserve">Mund SI</w:t>
      </w:r>
      <w:r>
        <w:t xml:space="preserve">,</w:t>
      </w:r>
      <w:r>
        <w:t xml:space="preserve"> </w:t>
      </w:r>
      <w:r>
        <w:rPr>
          <w:b/>
        </w:rPr>
        <w:t xml:space="preserve">Stampanoni M</w:t>
      </w:r>
      <w:r>
        <w:t xml:space="preserve">. Evidence and structural mechanism for late lung alveolarization.</w:t>
      </w:r>
      <w:r>
        <w:t xml:space="preserve"> </w:t>
      </w:r>
      <w:r>
        <w:rPr>
          <w:i/>
        </w:rPr>
        <w:t xml:space="preserve">American Journal of Physiology-Lung Cellular and Molecular Physiology</w:t>
      </w:r>
      <w:r>
        <w:t xml:space="preserve"> </w:t>
      </w:r>
      <w:r>
        <w:t xml:space="preserve">294: L246–L254, 2008. doi:</w:t>
      </w:r>
      <w:r>
        <w:t xml:space="preserve"> </w:t>
      </w:r>
      <w:hyperlink r:id="rId158">
        <w:r>
          <w:rPr>
            <w:rStyle w:val="Hyperlink"/>
          </w:rPr>
          <w:t xml:space="preserve">10.1152/ajplung.00296.2007</w:t>
        </w:r>
      </w:hyperlink>
      <w:r>
        <w:t xml:space="preserve">.</w:t>
      </w:r>
    </w:p>
    <w:bookmarkEnd w:id="159"/>
    <w:bookmarkStart w:id="161" w:name="ref-yHHhvOtP"/>
    <w:p>
      <w:pPr>
        <w:pStyle w:val="Bibliography"/>
      </w:pPr>
      <w:r>
        <w:t xml:space="preserve">35.</w:t>
      </w:r>
      <w:r>
        <w:t xml:space="preserve"> </w:t>
      </w:r>
      <w:r>
        <w:rPr>
          <w:b/>
        </w:rPr>
        <w:t xml:space="preserve">Semmler-Behnke M</w:t>
      </w:r>
      <w:r>
        <w:t xml:space="preserve">,</w:t>
      </w:r>
      <w:r>
        <w:t xml:space="preserve"> </w:t>
      </w:r>
      <w:r>
        <w:rPr>
          <w:b/>
        </w:rPr>
        <w:t xml:space="preserve">Kreyling WG</w:t>
      </w:r>
      <w:r>
        <w:t xml:space="preserve">,</w:t>
      </w:r>
      <w:r>
        <w:t xml:space="preserve"> </w:t>
      </w:r>
      <w:r>
        <w:rPr>
          <w:b/>
        </w:rPr>
        <w:t xml:space="preserve">Schulz H</w:t>
      </w:r>
      <w:r>
        <w:t xml:space="preserve">,</w:t>
      </w:r>
      <w:r>
        <w:t xml:space="preserve"> </w:t>
      </w:r>
      <w:r>
        <w:rPr>
          <w:b/>
        </w:rPr>
        <w:t xml:space="preserve">Takenaka S</w:t>
      </w:r>
      <w:r>
        <w:t xml:space="preserve">,</w:t>
      </w:r>
      <w:r>
        <w:t xml:space="preserve"> </w:t>
      </w:r>
      <w:r>
        <w:rPr>
          <w:b/>
        </w:rPr>
        <w:t xml:space="preserve">Butler JP</w:t>
      </w:r>
      <w:r>
        <w:t xml:space="preserve">,</w:t>
      </w:r>
      <w:r>
        <w:t xml:space="preserve"> </w:t>
      </w:r>
      <w:r>
        <w:rPr>
          <w:b/>
        </w:rPr>
        <w:t xml:space="preserve">Henry FS</w:t>
      </w:r>
      <w:r>
        <w:t xml:space="preserve">,</w:t>
      </w:r>
      <w:r>
        <w:t xml:space="preserve"> </w:t>
      </w:r>
      <w:r>
        <w:rPr>
          <w:b/>
        </w:rPr>
        <w:t xml:space="preserve">Tsuda A</w:t>
      </w:r>
      <w:r>
        <w:t xml:space="preserve">. Nanoparticle delivery in infant lungs.</w:t>
      </w:r>
      <w:r>
        <w:t xml:space="preserve"> </w:t>
      </w:r>
      <w:r>
        <w:rPr>
          <w:i/>
        </w:rPr>
        <w:t xml:space="preserve">Proceedings of the National Academy of Sciences</w:t>
      </w:r>
      <w:r>
        <w:t xml:space="preserve"> </w:t>
      </w:r>
      <w:r>
        <w:t xml:space="preserve">109: 5092–5097, 2012. doi:</w:t>
      </w:r>
      <w:r>
        <w:t xml:space="preserve"> </w:t>
      </w:r>
      <w:hyperlink r:id="rId160">
        <w:r>
          <w:rPr>
            <w:rStyle w:val="Hyperlink"/>
          </w:rPr>
          <w:t xml:space="preserve">10.1073/pnas.1119339109</w:t>
        </w:r>
      </w:hyperlink>
      <w:r>
        <w:t xml:space="preserve">.</w:t>
      </w:r>
    </w:p>
    <w:bookmarkEnd w:id="161"/>
    <w:bookmarkStart w:id="163" w:name="ref-IkHrgIj3"/>
    <w:p>
      <w:pPr>
        <w:pStyle w:val="Bibliography"/>
      </w:pPr>
      <w:r>
        <w:t xml:space="preserve">36.</w:t>
      </w:r>
      <w:r>
        <w:t xml:space="preserve"> </w:t>
      </w:r>
      <w:r>
        <w:rPr>
          <w:b/>
        </w:rPr>
        <w:t xml:space="preserve">SHAPIRO SS</w:t>
      </w:r>
      <w:r>
        <w:t xml:space="preserve">,</w:t>
      </w:r>
      <w:r>
        <w:t xml:space="preserve"> </w:t>
      </w:r>
      <w:r>
        <w:rPr>
          <w:b/>
        </w:rPr>
        <w:t xml:space="preserve">WILK MB</w:t>
      </w:r>
      <w:r>
        <w:t xml:space="preserve">. An analysis of variance test for normality (complete samples).</w:t>
      </w:r>
      <w:r>
        <w:t xml:space="preserve"> </w:t>
      </w:r>
      <w:r>
        <w:rPr>
          <w:i/>
        </w:rPr>
        <w:t xml:space="preserve">Biometrika</w:t>
      </w:r>
      <w:r>
        <w:t xml:space="preserve"> </w:t>
      </w:r>
      <w:r>
        <w:t xml:space="preserve">52: 591–611, 1965. doi:</w:t>
      </w:r>
      <w:r>
        <w:t xml:space="preserve"> </w:t>
      </w:r>
      <w:hyperlink r:id="rId162">
        <w:r>
          <w:rPr>
            <w:rStyle w:val="Hyperlink"/>
          </w:rPr>
          <w:t xml:space="preserve">10.1093/biomet/52.3-4.591</w:t>
        </w:r>
      </w:hyperlink>
      <w:r>
        <w:t xml:space="preserve">.</w:t>
      </w:r>
    </w:p>
    <w:bookmarkEnd w:id="163"/>
    <w:bookmarkStart w:id="165" w:name="ref-FJ9FoB4m"/>
    <w:p>
      <w:pPr>
        <w:pStyle w:val="Bibliography"/>
      </w:pPr>
      <w:r>
        <w:t xml:space="preserve">37.</w:t>
      </w:r>
      <w:r>
        <w:t xml:space="preserve"> </w:t>
      </w:r>
      <w:r>
        <w:rPr>
          <w:b/>
        </w:rPr>
        <w:t xml:space="preserve">Sterio DC</w:t>
      </w:r>
      <w:r>
        <w:t xml:space="preserve">. The unbiased estimation of number and sizes of arbitrary particles using the disector.</w:t>
      </w:r>
      <w:r>
        <w:t xml:space="preserve"> </w:t>
      </w:r>
      <w:r>
        <w:rPr>
          <w:i/>
        </w:rPr>
        <w:t xml:space="preserve">Journal of Microscopy</w:t>
      </w:r>
      <w:r>
        <w:t xml:space="preserve"> </w:t>
      </w:r>
      <w:r>
        <w:t xml:space="preserve">134: 127–136, 1984. doi:</w:t>
      </w:r>
      <w:r>
        <w:t xml:space="preserve"> </w:t>
      </w:r>
      <w:hyperlink r:id="rId164">
        <w:r>
          <w:rPr>
            <w:rStyle w:val="Hyperlink"/>
          </w:rPr>
          <w:t xml:space="preserve">10.1111/j.1365-2818.1984.tb02501.x</w:t>
        </w:r>
      </w:hyperlink>
      <w:r>
        <w:t xml:space="preserve">.</w:t>
      </w:r>
    </w:p>
    <w:bookmarkEnd w:id="165"/>
    <w:bookmarkStart w:id="167" w:name="ref-WDrIHn9p"/>
    <w:p>
      <w:pPr>
        <w:pStyle w:val="Bibliography"/>
      </w:pPr>
      <w:r>
        <w:t xml:space="preserve">38.</w:t>
      </w:r>
      <w:r>
        <w:t xml:space="preserve"> </w:t>
      </w:r>
      <w:r>
        <w:rPr>
          <w:b/>
        </w:rPr>
        <w:t xml:space="preserve">Storey WF</w:t>
      </w:r>
      <w:r>
        <w:t xml:space="preserve">,</w:t>
      </w:r>
      <w:r>
        <w:t xml:space="preserve"> </w:t>
      </w:r>
      <w:r>
        <w:rPr>
          <w:b/>
        </w:rPr>
        <w:t xml:space="preserve">Staub NC</w:t>
      </w:r>
      <w:r>
        <w:t xml:space="preserve">. Ventilation of terminal air units.</w:t>
      </w:r>
      <w:r>
        <w:t xml:space="preserve"> </w:t>
      </w:r>
      <w:r>
        <w:rPr>
          <w:i/>
        </w:rPr>
        <w:t xml:space="preserve">Journal of Applied Physiology</w:t>
      </w:r>
      <w:r>
        <w:t xml:space="preserve"> </w:t>
      </w:r>
      <w:r>
        <w:t xml:space="preserve">17: 391–397, 1962. doi:</w:t>
      </w:r>
      <w:r>
        <w:t xml:space="preserve"> </w:t>
      </w:r>
      <w:hyperlink r:id="rId166">
        <w:r>
          <w:rPr>
            <w:rStyle w:val="Hyperlink"/>
          </w:rPr>
          <w:t xml:space="preserve">10.1152/jappl.1962.17.3.391</w:t>
        </w:r>
      </w:hyperlink>
      <w:r>
        <w:t xml:space="preserve">.</w:t>
      </w:r>
    </w:p>
    <w:bookmarkEnd w:id="167"/>
    <w:bookmarkStart w:id="169" w:name="ref-RJ9GQcwl"/>
    <w:p>
      <w:pPr>
        <w:pStyle w:val="Bibliography"/>
      </w:pPr>
      <w:r>
        <w:t xml:space="preserve">39.</w:t>
      </w:r>
      <w:r>
        <w:t xml:space="preserve"> </w:t>
      </w:r>
      <w:r>
        <w:rPr>
          <w:b/>
        </w:rPr>
        <w:t xml:space="preserve">Sznitman J</w:t>
      </w:r>
      <w:r>
        <w:t xml:space="preserve">. Convective gas transport in the pulmonary acinus: Comparing roles of convective and diffusive lengths.</w:t>
      </w:r>
      <w:r>
        <w:t xml:space="preserve"> </w:t>
      </w:r>
      <w:r>
        <w:rPr>
          <w:i/>
        </w:rPr>
        <w:t xml:space="preserve">Journal of Biomechanics</w:t>
      </w:r>
      <w:r>
        <w:t xml:space="preserve"> </w:t>
      </w:r>
      <w:r>
        <w:t xml:space="preserve">42: 789–792, 2009. doi:</w:t>
      </w:r>
      <w:r>
        <w:t xml:space="preserve"> </w:t>
      </w:r>
      <w:hyperlink r:id="rId168">
        <w:r>
          <w:rPr>
            <w:rStyle w:val="Hyperlink"/>
          </w:rPr>
          <w:t xml:space="preserve">10.1016/j.jbiomech.2008.12.022</w:t>
        </w:r>
      </w:hyperlink>
      <w:r>
        <w:t xml:space="preserve">.</w:t>
      </w:r>
    </w:p>
    <w:bookmarkEnd w:id="169"/>
    <w:bookmarkStart w:id="171" w:name="ref-k5fqLjiy"/>
    <w:p>
      <w:pPr>
        <w:pStyle w:val="Bibliography"/>
      </w:pPr>
      <w:r>
        <w:t xml:space="preserve">40.</w:t>
      </w:r>
      <w:r>
        <w:t xml:space="preserve"> </w:t>
      </w:r>
      <w:r>
        <w:rPr>
          <w:b/>
        </w:rPr>
        <w:t xml:space="preserve">Sznitman J</w:t>
      </w:r>
      <w:r>
        <w:t xml:space="preserve">,</w:t>
      </w:r>
      <w:r>
        <w:t xml:space="preserve"> </w:t>
      </w:r>
      <w:r>
        <w:rPr>
          <w:b/>
        </w:rPr>
        <w:t xml:space="preserve">Heimsch F</w:t>
      </w:r>
      <w:r>
        <w:t xml:space="preserve">,</w:t>
      </w:r>
      <w:r>
        <w:t xml:space="preserve"> </w:t>
      </w:r>
      <w:r>
        <w:rPr>
          <w:b/>
        </w:rPr>
        <w:t xml:space="preserve">Altorfer D</w:t>
      </w:r>
      <w:r>
        <w:t xml:space="preserve">,</w:t>
      </w:r>
      <w:r>
        <w:t xml:space="preserve"> </w:t>
      </w:r>
      <w:r>
        <w:rPr>
          <w:b/>
        </w:rPr>
        <w:t xml:space="preserve">Schittny JC</w:t>
      </w:r>
      <w:r>
        <w:t xml:space="preserve">,</w:t>
      </w:r>
      <w:r>
        <w:t xml:space="preserve"> </w:t>
      </w:r>
      <w:r>
        <w:rPr>
          <w:b/>
        </w:rPr>
        <w:t xml:space="preserve">Rösgen T</w:t>
      </w:r>
      <w:r>
        <w:t xml:space="preserve">. Alveolar flow simulations during rhythmical breathing motion in reconstructed XTM acinar airspaces.</w:t>
      </w:r>
      <w:r>
        <w:t xml:space="preserve"> </w:t>
      </w:r>
      <w:r>
        <w:rPr>
          <w:i/>
        </w:rPr>
        <w:t xml:space="preserve">Journal of Biomechanics</w:t>
      </w:r>
      <w:r>
        <w:t xml:space="preserve"> </w:t>
      </w:r>
      <w:r>
        <w:t xml:space="preserve">39: S441, 2006. doi:</w:t>
      </w:r>
      <w:r>
        <w:t xml:space="preserve"> </w:t>
      </w:r>
      <w:hyperlink r:id="rId170">
        <w:r>
          <w:rPr>
            <w:rStyle w:val="Hyperlink"/>
          </w:rPr>
          <w:t xml:space="preserve">10.1016/s0021-9290(06)84801-3</w:t>
        </w:r>
      </w:hyperlink>
      <w:r>
        <w:t xml:space="preserve">.</w:t>
      </w:r>
    </w:p>
    <w:bookmarkEnd w:id="171"/>
    <w:bookmarkStart w:id="173" w:name="ref-afF83siN"/>
    <w:p>
      <w:pPr>
        <w:pStyle w:val="Bibliography"/>
      </w:pPr>
      <w:r>
        <w:t xml:space="preserve">41.</w:t>
      </w:r>
      <w:r>
        <w:t xml:space="preserve"> </w:t>
      </w:r>
      <w:r>
        <w:rPr>
          <w:b/>
        </w:rPr>
        <w:t xml:space="preserve">Sznitman J</w:t>
      </w:r>
      <w:r>
        <w:t xml:space="preserve">,</w:t>
      </w:r>
      <w:r>
        <w:t xml:space="preserve"> </w:t>
      </w:r>
      <w:r>
        <w:rPr>
          <w:b/>
        </w:rPr>
        <w:t xml:space="preserve">Heimsch T</w:t>
      </w:r>
      <w:r>
        <w:t xml:space="preserve">,</w:t>
      </w:r>
      <w:r>
        <w:t xml:space="preserve"> </w:t>
      </w:r>
      <w:r>
        <w:rPr>
          <w:b/>
        </w:rPr>
        <w:t xml:space="preserve">Wildhaber JH</w:t>
      </w:r>
      <w:r>
        <w:t xml:space="preserve">,</w:t>
      </w:r>
      <w:r>
        <w:t xml:space="preserve"> </w:t>
      </w:r>
      <w:r>
        <w:rPr>
          <w:b/>
        </w:rPr>
        <w:t xml:space="preserve">Tsuda A</w:t>
      </w:r>
      <w:r>
        <w:t xml:space="preserve">,</w:t>
      </w:r>
      <w:r>
        <w:t xml:space="preserve"> </w:t>
      </w:r>
      <w:r>
        <w:rPr>
          <w:b/>
        </w:rPr>
        <w:t xml:space="preserve">Rösgen T</w:t>
      </w:r>
      <w:r>
        <w:t xml:space="preserve">. Respiratory Flow Phenomena and Gravitational Deposition in a Three-Dimensional Space-Filling Model of the Pulmonary Acinar Tree.</w:t>
      </w:r>
      <w:r>
        <w:t xml:space="preserve"> </w:t>
      </w:r>
      <w:r>
        <w:rPr>
          <w:i/>
        </w:rPr>
        <w:t xml:space="preserve">Journal of Biomechanical Engineering</w:t>
      </w:r>
      <w:r>
        <w:t xml:space="preserve"> </w:t>
      </w:r>
      <w:r>
        <w:t xml:space="preserve">131: 031010, 2009. doi:</w:t>
      </w:r>
      <w:r>
        <w:t xml:space="preserve"> </w:t>
      </w:r>
      <w:hyperlink r:id="rId172">
        <w:r>
          <w:rPr>
            <w:rStyle w:val="Hyperlink"/>
          </w:rPr>
          <w:t xml:space="preserve">10.1115/1.3049481</w:t>
        </w:r>
      </w:hyperlink>
      <w:r>
        <w:t xml:space="preserve">.</w:t>
      </w:r>
    </w:p>
    <w:bookmarkEnd w:id="173"/>
    <w:bookmarkStart w:id="175" w:name="ref-eioib1TQ"/>
    <w:p>
      <w:pPr>
        <w:pStyle w:val="Bibliography"/>
      </w:pPr>
      <w:r>
        <w:t xml:space="preserve">42.</w:t>
      </w:r>
      <w:r>
        <w:t xml:space="preserve"> </w:t>
      </w:r>
      <w:r>
        <w:rPr>
          <w:b/>
        </w:rPr>
        <w:t xml:space="preserve">Sznitman J</w:t>
      </w:r>
      <w:r>
        <w:t xml:space="preserve">,</w:t>
      </w:r>
      <w:r>
        <w:t xml:space="preserve"> </w:t>
      </w:r>
      <w:r>
        <w:rPr>
          <w:b/>
        </w:rPr>
        <w:t xml:space="preserve">Sutter R</w:t>
      </w:r>
      <w:r>
        <w:t xml:space="preserve">,</w:t>
      </w:r>
      <w:r>
        <w:t xml:space="preserve"> </w:t>
      </w:r>
      <w:r>
        <w:rPr>
          <w:b/>
        </w:rPr>
        <w:t xml:space="preserve">Altorfer D</w:t>
      </w:r>
      <w:r>
        <w:t xml:space="preserve">,</w:t>
      </w:r>
      <w:r>
        <w:t xml:space="preserve"> </w:t>
      </w:r>
      <w:r>
        <w:rPr>
          <w:b/>
        </w:rPr>
        <w:t xml:space="preserve">Stampanoni M</w:t>
      </w:r>
      <w:r>
        <w:t xml:space="preserve">,</w:t>
      </w:r>
      <w:r>
        <w:t xml:space="preserve"> </w:t>
      </w:r>
      <w:r>
        <w:rPr>
          <w:b/>
        </w:rPr>
        <w:t xml:space="preserve">Rösgen T</w:t>
      </w:r>
      <w:r>
        <w:t xml:space="preserve">,</w:t>
      </w:r>
      <w:r>
        <w:t xml:space="preserve"> </w:t>
      </w:r>
      <w:r>
        <w:rPr>
          <w:b/>
        </w:rPr>
        <w:t xml:space="preserve">Schittny JC</w:t>
      </w:r>
      <w:r>
        <w:t xml:space="preserve">. Visualization of respiratory flows from 3D reconstructed alveolar airspaces using X-ray tomographic microscopy.</w:t>
      </w:r>
      <w:r>
        <w:t xml:space="preserve"> </w:t>
      </w:r>
      <w:r>
        <w:rPr>
          <w:i/>
        </w:rPr>
        <w:t xml:space="preserve">Journal of Visualization</w:t>
      </w:r>
      <w:r>
        <w:t xml:space="preserve"> </w:t>
      </w:r>
      <w:r>
        <w:t xml:space="preserve">13: 337–345, 2010. doi:</w:t>
      </w:r>
      <w:r>
        <w:t xml:space="preserve"> </w:t>
      </w:r>
      <w:hyperlink r:id="rId174">
        <w:r>
          <w:rPr>
            <w:rStyle w:val="Hyperlink"/>
          </w:rPr>
          <w:t xml:space="preserve">10.1007/s12650-010-0043-0</w:t>
        </w:r>
      </w:hyperlink>
      <w:r>
        <w:t xml:space="preserve">.</w:t>
      </w:r>
    </w:p>
    <w:bookmarkEnd w:id="175"/>
    <w:bookmarkStart w:id="177" w:name="ref-GtCynqsI"/>
    <w:p>
      <w:pPr>
        <w:pStyle w:val="Bibliography"/>
      </w:pPr>
      <w:r>
        <w:t xml:space="preserve">43.</w:t>
      </w:r>
      <w:r>
        <w:t xml:space="preserve"> </w:t>
      </w:r>
      <w:r>
        <w:rPr>
          <w:b/>
        </w:rPr>
        <w:t xml:space="preserve">Šidák Z</w:t>
      </w:r>
      <w:r>
        <w:t xml:space="preserve">. Rectangular Confidence Regions for the Means of Multivariate Normal Distributions.</w:t>
      </w:r>
      <w:r>
        <w:t xml:space="preserve"> </w:t>
      </w:r>
      <w:r>
        <w:rPr>
          <w:i/>
        </w:rPr>
        <w:t xml:space="preserve">Journal of the American Statistical Association</w:t>
      </w:r>
      <w:r>
        <w:t xml:space="preserve"> </w:t>
      </w:r>
      <w:r>
        <w:t xml:space="preserve">62: 626–633, 1967. doi:</w:t>
      </w:r>
      <w:r>
        <w:t xml:space="preserve"> </w:t>
      </w:r>
      <w:hyperlink r:id="rId176">
        <w:r>
          <w:rPr>
            <w:rStyle w:val="Hyperlink"/>
          </w:rPr>
          <w:t xml:space="preserve">10.1080/01621459.1967.10482935</w:t>
        </w:r>
      </w:hyperlink>
      <w:r>
        <w:t xml:space="preserve">.</w:t>
      </w:r>
    </w:p>
    <w:bookmarkEnd w:id="177"/>
    <w:bookmarkStart w:id="179" w:name="ref-nPoQ2EIB"/>
    <w:p>
      <w:pPr>
        <w:pStyle w:val="Bibliography"/>
      </w:pPr>
      <w:r>
        <w:t xml:space="preserve">44.</w:t>
      </w:r>
      <w:r>
        <w:t xml:space="preserve"> </w:t>
      </w:r>
      <w:r>
        <w:rPr>
          <w:b/>
        </w:rPr>
        <w:t xml:space="preserve">TSCHANZ SA</w:t>
      </w:r>
      <w:r>
        <w:t xml:space="preserve">,</w:t>
      </w:r>
      <w:r>
        <w:t xml:space="preserve"> </w:t>
      </w:r>
      <w:r>
        <w:rPr>
          <w:b/>
        </w:rPr>
        <w:t xml:space="preserve">BURRI PH</w:t>
      </w:r>
      <w:r>
        <w:t xml:space="preserve">,</w:t>
      </w:r>
      <w:r>
        <w:t xml:space="preserve"> </w:t>
      </w:r>
      <w:r>
        <w:rPr>
          <w:b/>
        </w:rPr>
        <w:t xml:space="preserve">WEIBEL ER</w:t>
      </w:r>
      <w:r>
        <w:t xml:space="preserve">. A simple tool for stereological assessment of digital images: the STEPanizer.</w:t>
      </w:r>
      <w:r>
        <w:t xml:space="preserve"> </w:t>
      </w:r>
      <w:r>
        <w:rPr>
          <w:i/>
        </w:rPr>
        <w:t xml:space="preserve">Journal of Microscopy</w:t>
      </w:r>
      <w:r>
        <w:t xml:space="preserve"> </w:t>
      </w:r>
      <w:r>
        <w:t xml:space="preserve">243: 47–59, 2011. doi:</w:t>
      </w:r>
      <w:r>
        <w:t xml:space="preserve"> </w:t>
      </w:r>
      <w:hyperlink r:id="rId178">
        <w:r>
          <w:rPr>
            <w:rStyle w:val="Hyperlink"/>
          </w:rPr>
          <w:t xml:space="preserve">10.1111/j.1365-2818.2010.03481.x</w:t>
        </w:r>
      </w:hyperlink>
      <w:r>
        <w:t xml:space="preserve">.</w:t>
      </w:r>
    </w:p>
    <w:bookmarkEnd w:id="179"/>
    <w:bookmarkStart w:id="181" w:name="ref-wnl86DEM"/>
    <w:p>
      <w:pPr>
        <w:pStyle w:val="Bibliography"/>
      </w:pPr>
      <w:r>
        <w:t xml:space="preserve">45.</w:t>
      </w:r>
      <w:r>
        <w:t xml:space="preserve"> </w:t>
      </w:r>
      <w:r>
        <w:rPr>
          <w:b/>
        </w:rPr>
        <w:t xml:space="preserve">Tschanz SA</w:t>
      </w:r>
      <w:r>
        <w:t xml:space="preserve">,</w:t>
      </w:r>
      <w:r>
        <w:t xml:space="preserve"> </w:t>
      </w:r>
      <w:r>
        <w:rPr>
          <w:b/>
        </w:rPr>
        <w:t xml:space="preserve">Salm LA</w:t>
      </w:r>
      <w:r>
        <w:t xml:space="preserve">,</w:t>
      </w:r>
      <w:r>
        <w:t xml:space="preserve"> </w:t>
      </w:r>
      <w:r>
        <w:rPr>
          <w:b/>
        </w:rPr>
        <w:t xml:space="preserve">Roth-Kleiner M</w:t>
      </w:r>
      <w:r>
        <w:t xml:space="preserve">,</w:t>
      </w:r>
      <w:r>
        <w:t xml:space="preserve"> </w:t>
      </w:r>
      <w:r>
        <w:rPr>
          <w:b/>
        </w:rPr>
        <w:t xml:space="preserve">Barré SF</w:t>
      </w:r>
      <w:r>
        <w:t xml:space="preserve">,</w:t>
      </w:r>
      <w:r>
        <w:t xml:space="preserve"> </w:t>
      </w:r>
      <w:r>
        <w:rPr>
          <w:b/>
        </w:rPr>
        <w:t xml:space="preserve">Burri PH</w:t>
      </w:r>
      <w:r>
        <w:t xml:space="preserve">,</w:t>
      </w:r>
      <w:r>
        <w:t xml:space="preserve"> </w:t>
      </w:r>
      <w:r>
        <w:rPr>
          <w:b/>
        </w:rPr>
        <w:t xml:space="preserve">Schittny JC</w:t>
      </w:r>
      <w:r>
        <w:t xml:space="preserve">. Rat lungs show a biphasic formation of new alveoli during postnatal development.</w:t>
      </w:r>
      <w:r>
        <w:t xml:space="preserve"> </w:t>
      </w:r>
      <w:r>
        <w:rPr>
          <w:i/>
        </w:rPr>
        <w:t xml:space="preserve">Journal of Applied Physiology</w:t>
      </w:r>
      <w:r>
        <w:t xml:space="preserve"> </w:t>
      </w:r>
      <w:r>
        <w:t xml:space="preserve">117: 89–95, 2014. doi:</w:t>
      </w:r>
      <w:r>
        <w:t xml:space="preserve"> </w:t>
      </w:r>
      <w:hyperlink r:id="rId180">
        <w:r>
          <w:rPr>
            <w:rStyle w:val="Hyperlink"/>
          </w:rPr>
          <w:t xml:space="preserve">10.1152/japplphysiol.01355.2013</w:t>
        </w:r>
      </w:hyperlink>
      <w:r>
        <w:t xml:space="preserve">.</w:t>
      </w:r>
    </w:p>
    <w:bookmarkEnd w:id="181"/>
    <w:bookmarkStart w:id="183" w:name="ref-OT4s1CSX"/>
    <w:p>
      <w:pPr>
        <w:pStyle w:val="Bibliography"/>
      </w:pPr>
      <w:r>
        <w:t xml:space="preserve">46.</w:t>
      </w:r>
      <w:r>
        <w:t xml:space="preserve"> </w:t>
      </w:r>
      <w:r>
        <w:rPr>
          <w:b/>
        </w:rPr>
        <w:t xml:space="preserve">Tsuda A</w:t>
      </w:r>
      <w:r>
        <w:t xml:space="preserve">,</w:t>
      </w:r>
      <w:r>
        <w:t xml:space="preserve"> </w:t>
      </w:r>
      <w:r>
        <w:rPr>
          <w:b/>
        </w:rPr>
        <w:t xml:space="preserve">Filipovic N</w:t>
      </w:r>
      <w:r>
        <w:t xml:space="preserve">,</w:t>
      </w:r>
      <w:r>
        <w:t xml:space="preserve"> </w:t>
      </w:r>
      <w:r>
        <w:rPr>
          <w:b/>
        </w:rPr>
        <w:t xml:space="preserve">Haberthür D</w:t>
      </w:r>
      <w:r>
        <w:t xml:space="preserve">,</w:t>
      </w:r>
      <w:r>
        <w:t xml:space="preserve"> </w:t>
      </w:r>
      <w:r>
        <w:rPr>
          <w:b/>
        </w:rPr>
        <w:t xml:space="preserve">Dickie R</w:t>
      </w:r>
      <w:r>
        <w:t xml:space="preserve">,</w:t>
      </w:r>
      <w:r>
        <w:t xml:space="preserve"> </w:t>
      </w:r>
      <w:r>
        <w:rPr>
          <w:b/>
        </w:rPr>
        <w:t xml:space="preserve">Matsui Y</w:t>
      </w:r>
      <w:r>
        <w:t xml:space="preserve">,</w:t>
      </w:r>
      <w:r>
        <w:t xml:space="preserve"> </w:t>
      </w:r>
      <w:r>
        <w:rPr>
          <w:b/>
        </w:rPr>
        <w:t xml:space="preserve">Stampanoni M</w:t>
      </w:r>
      <w:r>
        <w:t xml:space="preserve">,</w:t>
      </w:r>
      <w:r>
        <w:t xml:space="preserve"> </w:t>
      </w:r>
      <w:r>
        <w:rPr>
          <w:b/>
        </w:rPr>
        <w:t xml:space="preserve">Schittny JC</w:t>
      </w:r>
      <w:r>
        <w:t xml:space="preserve">. Finite element 3D reconstruction of the pulmonary acinus imaged by synchrotron X-ray tomography.</w:t>
      </w:r>
      <w:r>
        <w:t xml:space="preserve"> </w:t>
      </w:r>
      <w:r>
        <w:rPr>
          <w:i/>
        </w:rPr>
        <w:t xml:space="preserve">Journal of Applied Physiology</w:t>
      </w:r>
      <w:r>
        <w:t xml:space="preserve"> </w:t>
      </w:r>
      <w:r>
        <w:t xml:space="preserve">105: 964–976, 2008. doi:</w:t>
      </w:r>
      <w:r>
        <w:t xml:space="preserve"> </w:t>
      </w:r>
      <w:hyperlink r:id="rId182">
        <w:r>
          <w:rPr>
            <w:rStyle w:val="Hyperlink"/>
          </w:rPr>
          <w:t xml:space="preserve">10.1152/japplphysiol.90546.2008</w:t>
        </w:r>
      </w:hyperlink>
      <w:r>
        <w:t xml:space="preserve">.</w:t>
      </w:r>
    </w:p>
    <w:bookmarkEnd w:id="183"/>
    <w:bookmarkStart w:id="185" w:name="ref-C6OaY84D"/>
    <w:p>
      <w:pPr>
        <w:pStyle w:val="Bibliography"/>
      </w:pPr>
      <w:r>
        <w:t xml:space="preserve">47.</w:t>
      </w:r>
      <w:r>
        <w:t xml:space="preserve"> </w:t>
      </w:r>
      <w:r>
        <w:rPr>
          <w:b/>
        </w:rPr>
        <w:t xml:space="preserve">Vasilescu DM</w:t>
      </w:r>
      <w:r>
        <w:t xml:space="preserve">,</w:t>
      </w:r>
      <w:r>
        <w:t xml:space="preserve"> </w:t>
      </w:r>
      <w:r>
        <w:rPr>
          <w:b/>
        </w:rPr>
        <w:t xml:space="preserve">Gao Z</w:t>
      </w:r>
      <w:r>
        <w:t xml:space="preserve">,</w:t>
      </w:r>
      <w:r>
        <w:t xml:space="preserve"> </w:t>
      </w:r>
      <w:r>
        <w:rPr>
          <w:b/>
        </w:rPr>
        <w:t xml:space="preserve">Saha PK</w:t>
      </w:r>
      <w:r>
        <w:t xml:space="preserve">,</w:t>
      </w:r>
      <w:r>
        <w:t xml:space="preserve"> </w:t>
      </w:r>
      <w:r>
        <w:rPr>
          <w:b/>
        </w:rPr>
        <w:t xml:space="preserve">Yin L</w:t>
      </w:r>
      <w:r>
        <w:t xml:space="preserve">,</w:t>
      </w:r>
      <w:r>
        <w:t xml:space="preserve"> </w:t>
      </w:r>
      <w:r>
        <w:rPr>
          <w:b/>
        </w:rPr>
        <w:t xml:space="preserve">Wang G</w:t>
      </w:r>
      <w:r>
        <w:t xml:space="preserve">,</w:t>
      </w:r>
      <w:r>
        <w:t xml:space="preserve"> </w:t>
      </w:r>
      <w:r>
        <w:rPr>
          <w:b/>
        </w:rPr>
        <w:t xml:space="preserve">Haefeli-Bleuer B</w:t>
      </w:r>
      <w:r>
        <w:t xml:space="preserve">,</w:t>
      </w:r>
      <w:r>
        <w:t xml:space="preserve"> </w:t>
      </w:r>
      <w:r>
        <w:rPr>
          <w:b/>
        </w:rPr>
        <w:t xml:space="preserve">Ochs M</w:t>
      </w:r>
      <w:r>
        <w:t xml:space="preserve">,</w:t>
      </w:r>
      <w:r>
        <w:t xml:space="preserve"> </w:t>
      </w:r>
      <w:r>
        <w:rPr>
          <w:b/>
        </w:rPr>
        <w:t xml:space="preserve">Weibel ER</w:t>
      </w:r>
      <w:r>
        <w:t xml:space="preserve">,</w:t>
      </w:r>
      <w:r>
        <w:t xml:space="preserve"> </w:t>
      </w:r>
      <w:r>
        <w:rPr>
          <w:b/>
        </w:rPr>
        <w:t xml:space="preserve">Hoffman EA</w:t>
      </w:r>
      <w:r>
        <w:t xml:space="preserve">. Assessment of morphometry of pulmonary acini in mouse lungs by nondestructive imaging using multiscale microcomputed tomography.</w:t>
      </w:r>
      <w:r>
        <w:t xml:space="preserve"> </w:t>
      </w:r>
      <w:r>
        <w:rPr>
          <w:i/>
        </w:rPr>
        <w:t xml:space="preserve">Proceedings of the National Academy of Sciences</w:t>
      </w:r>
      <w:r>
        <w:t xml:space="preserve"> </w:t>
      </w:r>
      <w:r>
        <w:t xml:space="preserve">109: 17105–17110, 2012. doi:</w:t>
      </w:r>
      <w:r>
        <w:t xml:space="preserve"> </w:t>
      </w:r>
      <w:hyperlink r:id="rId184">
        <w:r>
          <w:rPr>
            <w:rStyle w:val="Hyperlink"/>
          </w:rPr>
          <w:t xml:space="preserve">10.1073/pnas.1215112109</w:t>
        </w:r>
      </w:hyperlink>
      <w:r>
        <w:t xml:space="preserve">.</w:t>
      </w:r>
    </w:p>
    <w:bookmarkEnd w:id="185"/>
    <w:bookmarkStart w:id="187" w:name="ref-8Miti2Gz"/>
    <w:p>
      <w:pPr>
        <w:pStyle w:val="Bibliography"/>
      </w:pPr>
      <w:r>
        <w:t xml:space="preserve">48.</w:t>
      </w:r>
      <w:r>
        <w:t xml:space="preserve"> </w:t>
      </w:r>
      <w:r>
        <w:rPr>
          <w:b/>
        </w:rPr>
        <w:t xml:space="preserve">Virtanen P</w:t>
      </w:r>
      <w:r>
        <w:t xml:space="preserve">,</w:t>
      </w:r>
      <w:r>
        <w:t xml:space="preserve"> </w:t>
      </w:r>
      <w:r>
        <w:rPr>
          <w:b/>
        </w:rPr>
        <w:t xml:space="preserve">Gommers R</w:t>
      </w:r>
      <w:r>
        <w:t xml:space="preserve">,</w:t>
      </w:r>
      <w:r>
        <w:t xml:space="preserve"> </w:t>
      </w:r>
      <w:r>
        <w:rPr>
          <w:b/>
        </w:rPr>
        <w:t xml:space="preserve">Oliphant TE</w:t>
      </w:r>
      <w:r>
        <w:t xml:space="preserve">,</w:t>
      </w:r>
      <w:r>
        <w:t xml:space="preserve"> </w:t>
      </w:r>
      <w:r>
        <w:rPr>
          <w:b/>
        </w:rPr>
        <w:t xml:space="preserve">Haberland M</w:t>
      </w:r>
      <w:r>
        <w:t xml:space="preserve">,</w:t>
      </w:r>
      <w:r>
        <w:t xml:space="preserve"> </w:t>
      </w:r>
      <w:r>
        <w:rPr>
          <w:b/>
        </w:rPr>
        <w:t xml:space="preserve">Reddy T</w:t>
      </w:r>
      <w:r>
        <w:t xml:space="preserve">,</w:t>
      </w:r>
      <w:r>
        <w:t xml:space="preserve"> </w:t>
      </w:r>
      <w:r>
        <w:rPr>
          <w:b/>
        </w:rPr>
        <w:t xml:space="preserve">Cournapeau D</w:t>
      </w:r>
      <w:r>
        <w:t xml:space="preserve">,</w:t>
      </w:r>
      <w:r>
        <w:t xml:space="preserve"> </w:t>
      </w:r>
      <w:r>
        <w:rPr>
          <w:b/>
        </w:rPr>
        <w:t xml:space="preserve">Burovski E</w:t>
      </w:r>
      <w:r>
        <w:t xml:space="preserve">,</w:t>
      </w:r>
      <w:r>
        <w:t xml:space="preserve"> </w:t>
      </w:r>
      <w:r>
        <w:rPr>
          <w:b/>
        </w:rPr>
        <w:t xml:space="preserve">Peterson P</w:t>
      </w:r>
      <w:r>
        <w:t xml:space="preserve">,</w:t>
      </w:r>
      <w:r>
        <w:t xml:space="preserve"> </w:t>
      </w:r>
      <w:r>
        <w:rPr>
          <w:b/>
        </w:rPr>
        <w:t xml:space="preserve">Weckesser W</w:t>
      </w:r>
      <w:r>
        <w:t xml:space="preserve">,</w:t>
      </w:r>
      <w:r>
        <w:t xml:space="preserve"> </w:t>
      </w:r>
      <w:r>
        <w:rPr>
          <w:b/>
        </w:rPr>
        <w:t xml:space="preserve">Bright J</w:t>
      </w:r>
      <w:r>
        <w:t xml:space="preserve">,</w:t>
      </w:r>
      <w:r>
        <w:t xml:space="preserve"> </w:t>
      </w:r>
      <w:r>
        <w:rPr>
          <w:b/>
        </w:rPr>
        <w:t xml:space="preserve">van der Walt SJ</w:t>
      </w:r>
      <w:r>
        <w:t xml:space="preserve">,</w:t>
      </w:r>
      <w:r>
        <w:t xml:space="preserve"> </w:t>
      </w:r>
      <w:r>
        <w:rPr>
          <w:b/>
        </w:rPr>
        <w:t xml:space="preserve">Brett M</w:t>
      </w:r>
      <w:r>
        <w:t xml:space="preserve">,</w:t>
      </w:r>
      <w:r>
        <w:t xml:space="preserve"> </w:t>
      </w:r>
      <w:r>
        <w:rPr>
          <w:b/>
        </w:rPr>
        <w:t xml:space="preserve">Wilson J</w:t>
      </w:r>
      <w:r>
        <w:t xml:space="preserve">,</w:t>
      </w:r>
      <w:r>
        <w:t xml:space="preserve"> </w:t>
      </w:r>
      <w:r>
        <w:rPr>
          <w:b/>
        </w:rPr>
        <w:t xml:space="preserve">Millman KJ</w:t>
      </w:r>
      <w:r>
        <w:t xml:space="preserve">,</w:t>
      </w:r>
      <w:r>
        <w:t xml:space="preserve"> </w:t>
      </w:r>
      <w:r>
        <w:rPr>
          <w:b/>
        </w:rPr>
        <w:t xml:space="preserve">Mayorov N</w:t>
      </w:r>
      <w:r>
        <w:t xml:space="preserve">,</w:t>
      </w:r>
      <w:r>
        <w:t xml:space="preserve"> </w:t>
      </w:r>
      <w:r>
        <w:rPr>
          <w:b/>
        </w:rPr>
        <w:t xml:space="preserve">Nelson ARJ</w:t>
      </w:r>
      <w:r>
        <w:t xml:space="preserve">,</w:t>
      </w:r>
      <w:r>
        <w:t xml:space="preserve"> </w:t>
      </w:r>
      <w:r>
        <w:rPr>
          <w:b/>
        </w:rPr>
        <w:t xml:space="preserve">Jones E</w:t>
      </w:r>
      <w:r>
        <w:t xml:space="preserve">,</w:t>
      </w:r>
      <w:r>
        <w:t xml:space="preserve"> </w:t>
      </w:r>
      <w:r>
        <w:rPr>
          <w:b/>
        </w:rPr>
        <w:t xml:space="preserve">Kern R</w:t>
      </w:r>
      <w:r>
        <w:t xml:space="preserve">,</w:t>
      </w:r>
      <w:r>
        <w:t xml:space="preserve"> </w:t>
      </w:r>
      <w:r>
        <w:rPr>
          <w:b/>
        </w:rPr>
        <w:t xml:space="preserve">Larson E</w:t>
      </w:r>
      <w:r>
        <w:t xml:space="preserve">,</w:t>
      </w:r>
      <w:r>
        <w:t xml:space="preserve"> </w:t>
      </w:r>
      <w:r>
        <w:rPr>
          <w:b/>
        </w:rPr>
        <w:t xml:space="preserve">Carey CJ</w:t>
      </w:r>
      <w:r>
        <w:t xml:space="preserve">,</w:t>
      </w:r>
      <w:r>
        <w:t xml:space="preserve"> </w:t>
      </w:r>
      <w:r>
        <w:rPr>
          <w:b/>
        </w:rPr>
        <w:t xml:space="preserve">Polat İ</w:t>
      </w:r>
      <w:r>
        <w:t xml:space="preserve">,</w:t>
      </w:r>
      <w:r>
        <w:t xml:space="preserve"> </w:t>
      </w:r>
      <w:r>
        <w:rPr>
          <w:b/>
        </w:rPr>
        <w:t xml:space="preserve">Feng Y</w:t>
      </w:r>
      <w:r>
        <w:t xml:space="preserve">,</w:t>
      </w:r>
      <w:r>
        <w:t xml:space="preserve"> </w:t>
      </w:r>
      <w:r>
        <w:rPr>
          <w:b/>
        </w:rPr>
        <w:t xml:space="preserve">Moore EW</w:t>
      </w:r>
      <w:r>
        <w:t xml:space="preserve">,</w:t>
      </w:r>
      <w:r>
        <w:t xml:space="preserve"> </w:t>
      </w:r>
      <w:r>
        <w:rPr>
          <w:b/>
        </w:rPr>
        <w:t xml:space="preserve">VanderPlas J</w:t>
      </w:r>
      <w:r>
        <w:t xml:space="preserve">,</w:t>
      </w:r>
      <w:r>
        <w:t xml:space="preserve"> </w:t>
      </w:r>
      <w:r>
        <w:rPr>
          <w:b/>
        </w:rPr>
        <w:t xml:space="preserve">Laxalde D</w:t>
      </w:r>
      <w:r>
        <w:t xml:space="preserve">,</w:t>
      </w:r>
      <w:r>
        <w:t xml:space="preserve"> </w:t>
      </w:r>
      <w:r>
        <w:rPr>
          <w:b/>
        </w:rPr>
        <w:t xml:space="preserve">Perktold J</w:t>
      </w:r>
      <w:r>
        <w:t xml:space="preserve">,</w:t>
      </w:r>
      <w:r>
        <w:t xml:space="preserve"> </w:t>
      </w:r>
      <w:r>
        <w:rPr>
          <w:b/>
        </w:rPr>
        <w:t xml:space="preserve">Cimrman R</w:t>
      </w:r>
      <w:r>
        <w:t xml:space="preserve">,</w:t>
      </w:r>
      <w:r>
        <w:t xml:space="preserve"> </w:t>
      </w:r>
      <w:r>
        <w:rPr>
          <w:b/>
        </w:rPr>
        <w:t xml:space="preserve">Henriksen I</w:t>
      </w:r>
      <w:r>
        <w:t xml:space="preserve">,</w:t>
      </w:r>
      <w:r>
        <w:t xml:space="preserve"> </w:t>
      </w:r>
      <w:r>
        <w:rPr>
          <w:b/>
        </w:rPr>
        <w:t xml:space="preserve">Quintero EA</w:t>
      </w:r>
      <w:r>
        <w:t xml:space="preserve">,</w:t>
      </w:r>
      <w:r>
        <w:t xml:space="preserve"> </w:t>
      </w:r>
      <w:r>
        <w:rPr>
          <w:b/>
        </w:rPr>
        <w:t xml:space="preserve">Harris CR</w:t>
      </w:r>
      <w:r>
        <w:t xml:space="preserve">,</w:t>
      </w:r>
      <w:r>
        <w:t xml:space="preserve"> </w:t>
      </w:r>
      <w:r>
        <w:rPr>
          <w:b/>
        </w:rPr>
        <w:t xml:space="preserve">Archibald AM</w:t>
      </w:r>
      <w:r>
        <w:t xml:space="preserve">,</w:t>
      </w:r>
      <w:r>
        <w:t xml:space="preserve"> </w:t>
      </w:r>
      <w:r>
        <w:rPr>
          <w:b/>
        </w:rPr>
        <w:t xml:space="preserve">Ribeiro AH</w:t>
      </w:r>
      <w:r>
        <w:t xml:space="preserve">,</w:t>
      </w:r>
      <w:r>
        <w:t xml:space="preserve"> </w:t>
      </w:r>
      <w:r>
        <w:rPr>
          <w:b/>
        </w:rPr>
        <w:t xml:space="preserve">Pedregosa F</w:t>
      </w:r>
      <w:r>
        <w:t xml:space="preserve">,</w:t>
      </w:r>
      <w:r>
        <w:t xml:space="preserve"> </w:t>
      </w:r>
      <w:r>
        <w:rPr>
          <w:b/>
        </w:rPr>
        <w:t xml:space="preserve">van Mulbregt P</w:t>
      </w:r>
      <w:r>
        <w:t xml:space="preserve">,</w:t>
      </w:r>
      <w:r>
        <w:t xml:space="preserve"> </w:t>
      </w:r>
      <w:r>
        <w:rPr>
          <w:b/>
        </w:rPr>
        <w:t xml:space="preserve">SciPy 1.0 Contributors</w:t>
      </w:r>
      <w:r>
        <w:t xml:space="preserve">. SciPy 1.0: fundamental algorithms for scientific computing in Python.</w:t>
      </w:r>
      <w:r>
        <w:t xml:space="preserve"> </w:t>
      </w:r>
      <w:r>
        <w:rPr>
          <w:i/>
        </w:rPr>
        <w:t xml:space="preserve">Nature Methods</w:t>
      </w:r>
      <w:r>
        <w:t xml:space="preserve"> </w:t>
      </w:r>
      <w:r>
        <w:t xml:space="preserve">17: 261–272, 2020. doi:</w:t>
      </w:r>
      <w:r>
        <w:t xml:space="preserve"> </w:t>
      </w:r>
      <w:hyperlink r:id="rId186">
        <w:r>
          <w:rPr>
            <w:rStyle w:val="Hyperlink"/>
          </w:rPr>
          <w:t xml:space="preserve">10.1038/s41592-019-0686-2</w:t>
        </w:r>
      </w:hyperlink>
      <w:r>
        <w:t xml:space="preserve">.</w:t>
      </w:r>
    </w:p>
    <w:bookmarkEnd w:id="187"/>
    <w:bookmarkStart w:id="189" w:name="ref-CPhMy3Ie"/>
    <w:p>
      <w:pPr>
        <w:pStyle w:val="Bibliography"/>
      </w:pPr>
      <w:r>
        <w:t xml:space="preserve">49.</w:t>
      </w:r>
      <w:r>
        <w:t xml:space="preserve"> </w:t>
      </w:r>
      <w:r>
        <w:rPr>
          <w:b/>
        </w:rPr>
        <w:t xml:space="preserve">Woodward JD</w:t>
      </w:r>
      <w:r>
        <w:t xml:space="preserve">,</w:t>
      </w:r>
      <w:r>
        <w:t xml:space="preserve"> </w:t>
      </w:r>
      <w:r>
        <w:rPr>
          <w:b/>
        </w:rPr>
        <w:t xml:space="preserve">Maina JN</w:t>
      </w:r>
      <w:r>
        <w:t xml:space="preserve">. A 3D digital reconstruction of the components of the gas exchange tissue of the lung of the muscovy duck, Cairina moschata.</w:t>
      </w:r>
      <w:r>
        <w:t xml:space="preserve"> </w:t>
      </w:r>
      <w:r>
        <w:rPr>
          <w:i/>
        </w:rPr>
        <w:t xml:space="preserve">Journal of Anatomy</w:t>
      </w:r>
      <w:r>
        <w:t xml:space="preserve"> </w:t>
      </w:r>
      <w:r>
        <w:t xml:space="preserve">206: 477–492, 2005. doi:</w:t>
      </w:r>
      <w:r>
        <w:t xml:space="preserve"> </w:t>
      </w:r>
      <w:hyperlink r:id="rId188">
        <w:r>
          <w:rPr>
            <w:rStyle w:val="Hyperlink"/>
          </w:rPr>
          <w:t xml:space="preserve">10.1111/j.1469-7580.2005.00413.x</w:t>
        </w:r>
      </w:hyperlink>
      <w:r>
        <w:t xml:space="preserve">.</w:t>
      </w:r>
    </w:p>
    <w:bookmarkEnd w:id="189"/>
    <w:bookmarkStart w:id="190" w:name="ref-19jBv0ima"/>
    <w:p>
      <w:pPr>
        <w:pStyle w:val="Bibliography"/>
      </w:pPr>
      <w:r>
        <w:t xml:space="preserve">50.</w:t>
      </w:r>
      <w:r>
        <w:t xml:space="preserve"> </w:t>
      </w:r>
      <w:r>
        <w:rPr>
          <w:b/>
        </w:rPr>
        <w:t xml:space="preserve">Yang L</w:t>
      </w:r>
      <w:r>
        <w:t xml:space="preserve">,</w:t>
      </w:r>
      <w:r>
        <w:t xml:space="preserve"> </w:t>
      </w:r>
      <w:r>
        <w:rPr>
          <w:b/>
        </w:rPr>
        <w:t xml:space="preserve">Feuchtinger A</w:t>
      </w:r>
      <w:r>
        <w:t xml:space="preserve">,</w:t>
      </w:r>
      <w:r>
        <w:t xml:space="preserve"> </w:t>
      </w:r>
      <w:r>
        <w:rPr>
          <w:b/>
        </w:rPr>
        <w:t xml:space="preserve">Möller W</w:t>
      </w:r>
      <w:r>
        <w:t xml:space="preserve">,</w:t>
      </w:r>
      <w:r>
        <w:t xml:space="preserve"> </w:t>
      </w:r>
      <w:r>
        <w:rPr>
          <w:b/>
        </w:rPr>
        <w:t xml:space="preserve">Ding Y</w:t>
      </w:r>
      <w:r>
        <w:t xml:space="preserve">,</w:t>
      </w:r>
      <w:r>
        <w:t xml:space="preserve"> </w:t>
      </w:r>
      <w:r>
        <w:rPr>
          <w:b/>
        </w:rPr>
        <w:t xml:space="preserve">Kutschke D</w:t>
      </w:r>
      <w:r>
        <w:t xml:space="preserve">,</w:t>
      </w:r>
      <w:r>
        <w:t xml:space="preserve"> </w:t>
      </w:r>
      <w:r>
        <w:rPr>
          <w:b/>
        </w:rPr>
        <w:t xml:space="preserve">Möller G</w:t>
      </w:r>
      <w:r>
        <w:t xml:space="preserve">,</w:t>
      </w:r>
      <w:r>
        <w:t xml:space="preserve"> </w:t>
      </w:r>
      <w:r>
        <w:rPr>
          <w:b/>
        </w:rPr>
        <w:t xml:space="preserve">Schittny JC</w:t>
      </w:r>
      <w:r>
        <w:t xml:space="preserve">,</w:t>
      </w:r>
      <w:r>
        <w:t xml:space="preserve"> </w:t>
      </w:r>
      <w:r>
        <w:rPr>
          <w:b/>
        </w:rPr>
        <w:t xml:space="preserve">Burgstaller G</w:t>
      </w:r>
      <w:r>
        <w:t xml:space="preserve">,</w:t>
      </w:r>
      <w:r>
        <w:t xml:space="preserve"> </w:t>
      </w:r>
      <w:r>
        <w:rPr>
          <w:b/>
        </w:rPr>
        <w:t xml:space="preserve">Hofmann W</w:t>
      </w:r>
      <w:r>
        <w:t xml:space="preserve">,</w:t>
      </w:r>
      <w:r>
        <w:t xml:space="preserve"> </w:t>
      </w:r>
      <w:r>
        <w:rPr>
          <w:b/>
        </w:rPr>
        <w:t xml:space="preserve">Stoeger T</w:t>
      </w:r>
      <w:r>
        <w:t xml:space="preserve">,</w:t>
      </w:r>
      <w:r>
        <w:t xml:space="preserve"> </w:t>
      </w:r>
      <w:r>
        <w:rPr>
          <w:b/>
        </w:rPr>
        <w:t xml:space="preserve">Daniel Razansky</w:t>
      </w:r>
      <w:r>
        <w:t xml:space="preserve">,</w:t>
      </w:r>
      <w:r>
        <w:t xml:space="preserve"> </w:t>
      </w:r>
      <w:r>
        <w:rPr>
          <w:b/>
        </w:rPr>
        <w:t xml:space="preserve">Walch A</w:t>
      </w:r>
      <w:r>
        <w:t xml:space="preserve">,</w:t>
      </w:r>
      <w:r>
        <w:t xml:space="preserve"> </w:t>
      </w:r>
      <w:r>
        <w:rPr>
          <w:b/>
        </w:rPr>
        <w:t xml:space="preserve">Schmid O</w:t>
      </w:r>
      <w:r>
        <w:t xml:space="preserve">. Three-Dimensional Quantitative Co-Mapping of Pulmonary Morphology and Nanoparticle Distribution with Cellular Resolution in Nondissected Murine Lungs..</w:t>
      </w:r>
    </w:p>
    <w:bookmarkEnd w:id="190"/>
    <w:bookmarkStart w:id="192" w:name="ref-I9TmP6IU"/>
    <w:p>
      <w:pPr>
        <w:pStyle w:val="Bibliography"/>
      </w:pPr>
      <w:r>
        <w:t xml:space="preserve">51.</w:t>
      </w:r>
      <w:r>
        <w:t xml:space="preserve"> </w:t>
      </w:r>
      <w:r>
        <w:rPr>
          <w:b/>
        </w:rPr>
        <w:t xml:space="preserve">Zeltner TB</w:t>
      </w:r>
      <w:r>
        <w:t xml:space="preserve">,</w:t>
      </w:r>
      <w:r>
        <w:t xml:space="preserve"> </w:t>
      </w:r>
      <w:r>
        <w:rPr>
          <w:b/>
        </w:rPr>
        <w:t xml:space="preserve">Bertacchini M</w:t>
      </w:r>
      <w:r>
        <w:t xml:space="preserve">,</w:t>
      </w:r>
      <w:r>
        <w:t xml:space="preserve"> </w:t>
      </w:r>
      <w:r>
        <w:rPr>
          <w:b/>
        </w:rPr>
        <w:t xml:space="preserve">Messerli A</w:t>
      </w:r>
      <w:r>
        <w:t xml:space="preserve">,</w:t>
      </w:r>
      <w:r>
        <w:t xml:space="preserve"> </w:t>
      </w:r>
      <w:r>
        <w:rPr>
          <w:b/>
        </w:rPr>
        <w:t xml:space="preserve">Burri PH</w:t>
      </w:r>
      <w:r>
        <w:t xml:space="preserve">. Morphometric Estimation of Regional Differences in the Rat Lung.</w:t>
      </w:r>
      <w:r>
        <w:t xml:space="preserve"> </w:t>
      </w:r>
      <w:r>
        <w:rPr>
          <w:i/>
        </w:rPr>
        <w:t xml:space="preserve">Experimental Lung Research</w:t>
      </w:r>
      <w:r>
        <w:t xml:space="preserve"> </w:t>
      </w:r>
      <w:r>
        <w:t xml:space="preserve">16: 145–158, 2009. doi:</w:t>
      </w:r>
      <w:r>
        <w:t xml:space="preserve"> </w:t>
      </w:r>
      <w:hyperlink r:id="rId191">
        <w:r>
          <w:rPr>
            <w:rStyle w:val="Hyperlink"/>
          </w:rPr>
          <w:t xml:space="preserve">10.3109/01902149009087879</w:t>
        </w:r>
      </w:hyperlink>
      <w:r>
        <w:t xml:space="preserve">.</w:t>
      </w:r>
    </w:p>
    <w:bookmarkEnd w:id="192"/>
    <w:bookmarkStart w:id="194" w:name="ref-199ALtdJt"/>
    <w:p>
      <w:pPr>
        <w:pStyle w:val="Bibliography"/>
      </w:pPr>
      <w:r>
        <w:t xml:space="preserve">52. Replacement, Reduction, Refinement [Online].</w:t>
      </w:r>
      <w:r>
        <w:t xml:space="preserve"> </w:t>
      </w:r>
      <w:r>
        <w:rPr>
          <w:i/>
        </w:rPr>
        <w:t xml:space="preserve">ALTEX</w:t>
      </w:r>
      <w:r>
        <w:t xml:space="preserve"> </w:t>
      </w:r>
      <w:r>
        <w:t xml:space="preserve">19: 73–78, 2002.</w:t>
      </w:r>
      <w:r>
        <w:t xml:space="preserve"> </w:t>
      </w:r>
      <w:hyperlink r:id="rId193">
        <w:r>
          <w:rPr>
            <w:rStyle w:val="Hyperlink"/>
          </w:rPr>
          <w:t xml:space="preserve">https://www.altex.org/index.php/altex/article/view/1106</w:t>
        </w:r>
      </w:hyperlink>
      <w:r>
        <w:t xml:space="preserve"> </w:t>
      </w:r>
      <w:r>
        <w:t xml:space="preserve">[4 Dec. 2020].</w:t>
      </w:r>
    </w:p>
    <w:bookmarkEnd w:id="194"/>
    <w:bookmarkEnd w:id="195"/>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7" Target="media/rId77.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28" Target="media/rId28.svg" /><Relationship Type="http://schemas.openxmlformats.org/officeDocument/2006/relationships/image" Id="rId26" Target="media/rId26.svg" /><Relationship Type="http://schemas.openxmlformats.org/officeDocument/2006/relationships/image" Id="rId30" Target="media/rId30.svg" /><Relationship Type="http://schemas.openxmlformats.org/officeDocument/2006/relationships/hyperlink" Id="rId156" Target="http://amazon.com/o/ASIN/0071457399/" TargetMode="External" /><Relationship Type="http://schemas.openxmlformats.org/officeDocument/2006/relationships/hyperlink" Id="rId57" Target="http://jupyter.org/" TargetMode="External" /><Relationship Type="http://schemas.openxmlformats.org/officeDocument/2006/relationships/hyperlink" Id="rId32" Target="http://p3.snf.ch/project-153468" TargetMode="External" /><Relationship Type="http://schemas.openxmlformats.org/officeDocument/2006/relationships/hyperlink" Id="rId33" Target="http://p3.snf.ch/project-175953" TargetMode="External" /><Relationship Type="http://schemas.openxmlformats.org/officeDocument/2006/relationships/hyperlink" Id="rId55" Target="http://stepanizer.com/" TargetMode="External" /><Relationship Type="http://schemas.openxmlformats.org/officeDocument/2006/relationships/hyperlink" Id="rId49" Target="http://www.crytur.cz/" TargetMode="External" /><Relationship Type="http://schemas.openxmlformats.org/officeDocument/2006/relationships/hyperlink" Id="rId54" Target="http://www.thoracic.org/" TargetMode="External" /><Relationship Type="http://schemas.openxmlformats.org/officeDocument/2006/relationships/hyperlink" Id="rId150" Target="https://doi.org/10.1002/aja.1001800204" TargetMode="External" /><Relationship Type="http://schemas.openxmlformats.org/officeDocument/2006/relationships/hyperlink" Id="rId103" Target="https://doi.org/10.1002/ar.1091780405" TargetMode="External" /><Relationship Type="http://schemas.openxmlformats.org/officeDocument/2006/relationships/hyperlink" Id="rId129" Target="https://doi.org/10.1002/ar.1091800108" TargetMode="External" /><Relationship Type="http://schemas.openxmlformats.org/officeDocument/2006/relationships/hyperlink" Id="rId117" Target="https://doi.org/10.1002/ar.1092200410" TargetMode="External" /><Relationship Type="http://schemas.openxmlformats.org/officeDocument/2006/relationships/hyperlink" Id="rId127" Target="https://doi.org/10.1002/ar.a.20012" TargetMode="External" /><Relationship Type="http://schemas.openxmlformats.org/officeDocument/2006/relationships/hyperlink" Id="rId154" Target="https://doi.org/10.1007/s00418-018-1749-7" TargetMode="External" /><Relationship Type="http://schemas.openxmlformats.org/officeDocument/2006/relationships/hyperlink" Id="rId152" Target="https://doi.org/10.1007/s00441-016-2545-0" TargetMode="External" /><Relationship Type="http://schemas.openxmlformats.org/officeDocument/2006/relationships/hyperlink" Id="rId174" Target="https://doi.org/10.1007/s12650-010-0043-0" TargetMode="External" /><Relationship Type="http://schemas.openxmlformats.org/officeDocument/2006/relationships/hyperlink" Id="rId168" Target="https://doi.org/10.1016/j.jbiomech.2008.12.022" TargetMode="External" /><Relationship Type="http://schemas.openxmlformats.org/officeDocument/2006/relationships/hyperlink" Id="rId170" Target="https://doi.org/10.1016/s0021-9290(06)84801-3" TargetMode="External" /><Relationship Type="http://schemas.openxmlformats.org/officeDocument/2006/relationships/hyperlink" Id="rId134" Target="https://doi.org/10.1021/acsnano.8b01826" TargetMode="External" /><Relationship Type="http://schemas.openxmlformats.org/officeDocument/2006/relationships/hyperlink" Id="rId96" Target="https://doi.org/10.1038/d41586-019-00857-9" TargetMode="External" /><Relationship Type="http://schemas.openxmlformats.org/officeDocument/2006/relationships/hyperlink" Id="rId186" Target="https://doi.org/10.1038/s41592-019-0686-2" TargetMode="External" /><Relationship Type="http://schemas.openxmlformats.org/officeDocument/2006/relationships/hyperlink" Id="rId108" Target="https://doi.org/10.1038/srep14071" TargetMode="External" /><Relationship Type="http://schemas.openxmlformats.org/officeDocument/2006/relationships/hyperlink" Id="rId105" Target="https://doi.org/10.1046/j.1365-2818.1999.00460.x" TargetMode="External" /><Relationship Type="http://schemas.openxmlformats.org/officeDocument/2006/relationships/hyperlink" Id="rId160" Target="https://doi.org/10.1073/pnas.1119339109" TargetMode="External" /><Relationship Type="http://schemas.openxmlformats.org/officeDocument/2006/relationships/hyperlink" Id="rId184" Target="https://doi.org/10.1073/pnas.1215112109" TargetMode="External" /><Relationship Type="http://schemas.openxmlformats.org/officeDocument/2006/relationships/hyperlink" Id="rId136" Target="https://doi.org/10.1080/01621459.1952.10483441" TargetMode="External" /><Relationship Type="http://schemas.openxmlformats.org/officeDocument/2006/relationships/hyperlink" Id="rId176" Target="https://doi.org/10.1080/01621459.1967.10482935" TargetMode="External" /><Relationship Type="http://schemas.openxmlformats.org/officeDocument/2006/relationships/hyperlink" Id="rId144" Target="https://doi.org/10.1080/08940886.2011.634315" TargetMode="External" /><Relationship Type="http://schemas.openxmlformats.org/officeDocument/2006/relationships/hyperlink" Id="rId142" Target="https://doi.org/10.1088/1742-6596/186/1/012042" TargetMode="External" /><Relationship Type="http://schemas.openxmlformats.org/officeDocument/2006/relationships/hyperlink" Id="rId162"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15" Target="https://doi.org/10.1107/s0909049510019618" TargetMode="External" /><Relationship Type="http://schemas.openxmlformats.org/officeDocument/2006/relationships/hyperlink" Id="rId164" Target="https://doi.org/10.1111/j.1365-2818.1984.tb02501.x" TargetMode="External" /><Relationship Type="http://schemas.openxmlformats.org/officeDocument/2006/relationships/hyperlink" Id="rId178" Target="https://doi.org/10.1111/j.1365-2818.2010.03481.x" TargetMode="External" /><Relationship Type="http://schemas.openxmlformats.org/officeDocument/2006/relationships/hyperlink" Id="rId188" Target="https://doi.org/10.1111/j.1469-7580.2005.00413.x" TargetMode="External" /><Relationship Type="http://schemas.openxmlformats.org/officeDocument/2006/relationships/hyperlink" Id="rId172" Target="https://doi.org/10.1115/1.3049481" TargetMode="External" /><Relationship Type="http://schemas.openxmlformats.org/officeDocument/2006/relationships/hyperlink" Id="rId121" Target="https://doi.org/10.1115/1.4007949" TargetMode="External" /><Relationship Type="http://schemas.openxmlformats.org/officeDocument/2006/relationships/hyperlink" Id="rId123" Target="https://doi.org/10.1115/1.4027328" TargetMode="External" /><Relationship Type="http://schemas.openxmlformats.org/officeDocument/2006/relationships/hyperlink" Id="rId138" Target="https://doi.org/10.1126/science.156.3775.636" TargetMode="External" /><Relationship Type="http://schemas.openxmlformats.org/officeDocument/2006/relationships/hyperlink" Id="rId158" Target="https://doi.org/10.1152/ajplung.00296.2007" TargetMode="External" /><Relationship Type="http://schemas.openxmlformats.org/officeDocument/2006/relationships/hyperlink" Id="rId98" Target="https://doi.org/10.1152/ajplung.00325.2016" TargetMode="External" /><Relationship Type="http://schemas.openxmlformats.org/officeDocument/2006/relationships/hyperlink" Id="rId166" Target="https://doi.org/10.1152/jappl.1962.17.3.391" TargetMode="External" /><Relationship Type="http://schemas.openxmlformats.org/officeDocument/2006/relationships/hyperlink" Id="rId146" Target="https://doi.org/10.1152/jappl.1987.63.2.785" TargetMode="External" /><Relationship Type="http://schemas.openxmlformats.org/officeDocument/2006/relationships/hyperlink" Id="rId131" Target="https://doi.org/10.1152/japplphysiol.00317.2016" TargetMode="External" /><Relationship Type="http://schemas.openxmlformats.org/officeDocument/2006/relationships/hyperlink" Id="rId113" Target="https://doi.org/10.1152/japplphysiol.00642.2013" TargetMode="External" /><Relationship Type="http://schemas.openxmlformats.org/officeDocument/2006/relationships/hyperlink" Id="rId148" Target="https://doi.org/10.1152/japplphysiol.00736.2010" TargetMode="External" /><Relationship Type="http://schemas.openxmlformats.org/officeDocument/2006/relationships/hyperlink" Id="rId180" Target="https://doi.org/10.1152/japplphysiol.01355.2013" TargetMode="External" /><Relationship Type="http://schemas.openxmlformats.org/officeDocument/2006/relationships/hyperlink" Id="rId182" Target="https://doi.org/10.1152/japplphysiol.90546.2008" TargetMode="External" /><Relationship Type="http://schemas.openxmlformats.org/officeDocument/2006/relationships/hyperlink" Id="rId125" Target="https://doi.org/10.1164/rccm.200809-1522st" TargetMode="External" /><Relationship Type="http://schemas.openxmlformats.org/officeDocument/2006/relationships/hyperlink" Id="rId140" Target="https://doi.org/10.1214/aoms/1177730491" TargetMode="External" /><Relationship Type="http://schemas.openxmlformats.org/officeDocument/2006/relationships/hyperlink" Id="rId119" Target="https://doi.org/10.1371/journal.pcbi.1007079" TargetMode="External" /><Relationship Type="http://schemas.openxmlformats.org/officeDocument/2006/relationships/hyperlink" Id="rId100" Target="https://doi.org/10.14814/phy2.12063" TargetMode="External" /><Relationship Type="http://schemas.openxmlformats.org/officeDocument/2006/relationships/hyperlink" Id="rId191" Target="https://doi.org/10.3109/01902149009087879" TargetMode="External" /><Relationship Type="http://schemas.openxmlformats.org/officeDocument/2006/relationships/hyperlink" Id="rId111" Target="https://git.io/JTg4F" TargetMode="External" /><Relationship Type="http://schemas.openxmlformats.org/officeDocument/2006/relationships/hyperlink" Id="rId29" Target="https://github.com/habi" TargetMode="External" /><Relationship Type="http://schemas.openxmlformats.org/officeDocument/2006/relationships/hyperlink" Id="rId22" Target="https://github.com/habi/acinar-analysis-manuscript/commit/c56a516d2a7b3c0eec6f0b820c5d8744313bc31b...97ba541fc6e8ecf4377d084b5c11bb26604f334f"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97ba541fc6e8ecf4377d084b5c11bb26604f334f" TargetMode="External" /><Relationship Type="http://schemas.openxmlformats.org/officeDocument/2006/relationships/hyperlink" Id="rId23" Target="https://habi.github.io/acinar-analysis-manuscript/v/97ba541fc6e8ecf4377d084b5c11bb26604f334f/" TargetMode="External" /><Relationship Type="http://schemas.openxmlformats.org/officeDocument/2006/relationships/hyperlink" Id="rId21" Target="https://journals.physiology.org/journal/ajplung" TargetMode="External" /><Relationship Type="http://schemas.openxmlformats.org/officeDocument/2006/relationships/hyperlink" Id="rId34"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5" Target="https://orcid.org/0000-0003-3880-4437" TargetMode="External" /><Relationship Type="http://schemas.openxmlformats.org/officeDocument/2006/relationships/hyperlink" Id="rId36" Target="https://orcid.org/0000-0003-4025-3961" TargetMode="External" /><Relationship Type="http://schemas.openxmlformats.org/officeDocument/2006/relationships/hyperlink" Id="rId80" Target="https://pubs.acs.org/doi/10.1021/acsnano.8b01826#fig1" TargetMode="External" /><Relationship Type="http://schemas.openxmlformats.org/officeDocument/2006/relationships/hyperlink" Id="rId31" Target="https://twitter.com/habi" TargetMode="External" /><Relationship Type="http://schemas.openxmlformats.org/officeDocument/2006/relationships/hyperlink" Id="rId193" Target="https://www.altex.org/index.php/altex/article/view/1106" TargetMode="External" /><Relationship Type="http://schemas.openxmlformats.org/officeDocument/2006/relationships/hyperlink" Id="rId52" Target="https://www.mevislab.de/" TargetMode="External" /><Relationship Type="http://schemas.openxmlformats.org/officeDocument/2006/relationships/hyperlink" Id="rId50" Target="https://www.pco.de/specialized-cameras/pco2000/" TargetMode="External" /><Relationship Type="http://schemas.openxmlformats.org/officeDocument/2006/relationships/hyperlink" Id="rId81" Target="https://www.physiology.org/na101/home/literatum/publisher/physio/journals/content/jappl/2014/jappl.2014.117.issue-1/japplphysiol.01355.2013/production/images/medium/zdg0121410620004.jpeg" TargetMode="External" /><Relationship Type="http://schemas.openxmlformats.org/officeDocument/2006/relationships/hyperlink" Id="rId48" Target="https://www.psi.ch/" TargetMode="External" /><Relationship Type="http://schemas.openxmlformats.org/officeDocument/2006/relationships/hyperlink" Id="rId47" Target="https://www.psi.ch/sls/" TargetMode="External" /><Relationship Type="http://schemas.openxmlformats.org/officeDocument/2006/relationships/hyperlink" Id="rId46" Target="https://www.psi.ch/sls/tomcat/" TargetMode="External" /></Relationships>
</file>

<file path=word/_rels/footnotes.xml.rels><?xml version="1.0" encoding="UTF-8"?>
<Relationships xmlns="http://schemas.openxmlformats.org/package/2006/relationships"><Relationship Type="http://schemas.openxmlformats.org/officeDocument/2006/relationships/hyperlink" Id="rId156" Target="http://amazon.com/o/ASIN/0071457399/" TargetMode="External" /><Relationship Type="http://schemas.openxmlformats.org/officeDocument/2006/relationships/hyperlink" Id="rId57" Target="http://jupyter.org/" TargetMode="External" /><Relationship Type="http://schemas.openxmlformats.org/officeDocument/2006/relationships/hyperlink" Id="rId32" Target="http://p3.snf.ch/project-153468" TargetMode="External" /><Relationship Type="http://schemas.openxmlformats.org/officeDocument/2006/relationships/hyperlink" Id="rId33" Target="http://p3.snf.ch/project-175953" TargetMode="External" /><Relationship Type="http://schemas.openxmlformats.org/officeDocument/2006/relationships/hyperlink" Id="rId55" Target="http://stepanizer.com/" TargetMode="External" /><Relationship Type="http://schemas.openxmlformats.org/officeDocument/2006/relationships/hyperlink" Id="rId49" Target="http://www.crytur.cz/" TargetMode="External" /><Relationship Type="http://schemas.openxmlformats.org/officeDocument/2006/relationships/hyperlink" Id="rId54" Target="http://www.thoracic.org/" TargetMode="External" /><Relationship Type="http://schemas.openxmlformats.org/officeDocument/2006/relationships/hyperlink" Id="rId150" Target="https://doi.org/10.1002/aja.1001800204" TargetMode="External" /><Relationship Type="http://schemas.openxmlformats.org/officeDocument/2006/relationships/hyperlink" Id="rId103" Target="https://doi.org/10.1002/ar.1091780405" TargetMode="External" /><Relationship Type="http://schemas.openxmlformats.org/officeDocument/2006/relationships/hyperlink" Id="rId129" Target="https://doi.org/10.1002/ar.1091800108" TargetMode="External" /><Relationship Type="http://schemas.openxmlformats.org/officeDocument/2006/relationships/hyperlink" Id="rId117" Target="https://doi.org/10.1002/ar.1092200410" TargetMode="External" /><Relationship Type="http://schemas.openxmlformats.org/officeDocument/2006/relationships/hyperlink" Id="rId127" Target="https://doi.org/10.1002/ar.a.20012" TargetMode="External" /><Relationship Type="http://schemas.openxmlformats.org/officeDocument/2006/relationships/hyperlink" Id="rId154" Target="https://doi.org/10.1007/s00418-018-1749-7" TargetMode="External" /><Relationship Type="http://schemas.openxmlformats.org/officeDocument/2006/relationships/hyperlink" Id="rId152" Target="https://doi.org/10.1007/s00441-016-2545-0" TargetMode="External" /><Relationship Type="http://schemas.openxmlformats.org/officeDocument/2006/relationships/hyperlink" Id="rId174" Target="https://doi.org/10.1007/s12650-010-0043-0" TargetMode="External" /><Relationship Type="http://schemas.openxmlformats.org/officeDocument/2006/relationships/hyperlink" Id="rId168" Target="https://doi.org/10.1016/j.jbiomech.2008.12.022" TargetMode="External" /><Relationship Type="http://schemas.openxmlformats.org/officeDocument/2006/relationships/hyperlink" Id="rId170" Target="https://doi.org/10.1016/s0021-9290(06)84801-3" TargetMode="External" /><Relationship Type="http://schemas.openxmlformats.org/officeDocument/2006/relationships/hyperlink" Id="rId134" Target="https://doi.org/10.1021/acsnano.8b01826" TargetMode="External" /><Relationship Type="http://schemas.openxmlformats.org/officeDocument/2006/relationships/hyperlink" Id="rId96" Target="https://doi.org/10.1038/d41586-019-00857-9" TargetMode="External" /><Relationship Type="http://schemas.openxmlformats.org/officeDocument/2006/relationships/hyperlink" Id="rId186" Target="https://doi.org/10.1038/s41592-019-0686-2" TargetMode="External" /><Relationship Type="http://schemas.openxmlformats.org/officeDocument/2006/relationships/hyperlink" Id="rId108" Target="https://doi.org/10.1038/srep14071" TargetMode="External" /><Relationship Type="http://schemas.openxmlformats.org/officeDocument/2006/relationships/hyperlink" Id="rId105" Target="https://doi.org/10.1046/j.1365-2818.1999.00460.x" TargetMode="External" /><Relationship Type="http://schemas.openxmlformats.org/officeDocument/2006/relationships/hyperlink" Id="rId160" Target="https://doi.org/10.1073/pnas.1119339109" TargetMode="External" /><Relationship Type="http://schemas.openxmlformats.org/officeDocument/2006/relationships/hyperlink" Id="rId184" Target="https://doi.org/10.1073/pnas.1215112109" TargetMode="External" /><Relationship Type="http://schemas.openxmlformats.org/officeDocument/2006/relationships/hyperlink" Id="rId136" Target="https://doi.org/10.1080/01621459.1952.10483441" TargetMode="External" /><Relationship Type="http://schemas.openxmlformats.org/officeDocument/2006/relationships/hyperlink" Id="rId176" Target="https://doi.org/10.1080/01621459.1967.10482935" TargetMode="External" /><Relationship Type="http://schemas.openxmlformats.org/officeDocument/2006/relationships/hyperlink" Id="rId144" Target="https://doi.org/10.1080/08940886.2011.634315" TargetMode="External" /><Relationship Type="http://schemas.openxmlformats.org/officeDocument/2006/relationships/hyperlink" Id="rId142" Target="https://doi.org/10.1088/1742-6596/186/1/012042" TargetMode="External" /><Relationship Type="http://schemas.openxmlformats.org/officeDocument/2006/relationships/hyperlink" Id="rId162"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15" Target="https://doi.org/10.1107/s0909049510019618" TargetMode="External" /><Relationship Type="http://schemas.openxmlformats.org/officeDocument/2006/relationships/hyperlink" Id="rId164" Target="https://doi.org/10.1111/j.1365-2818.1984.tb02501.x" TargetMode="External" /><Relationship Type="http://schemas.openxmlformats.org/officeDocument/2006/relationships/hyperlink" Id="rId178" Target="https://doi.org/10.1111/j.1365-2818.2010.03481.x" TargetMode="External" /><Relationship Type="http://schemas.openxmlformats.org/officeDocument/2006/relationships/hyperlink" Id="rId188" Target="https://doi.org/10.1111/j.1469-7580.2005.00413.x" TargetMode="External" /><Relationship Type="http://schemas.openxmlformats.org/officeDocument/2006/relationships/hyperlink" Id="rId172" Target="https://doi.org/10.1115/1.3049481" TargetMode="External" /><Relationship Type="http://schemas.openxmlformats.org/officeDocument/2006/relationships/hyperlink" Id="rId121" Target="https://doi.org/10.1115/1.4007949" TargetMode="External" /><Relationship Type="http://schemas.openxmlformats.org/officeDocument/2006/relationships/hyperlink" Id="rId123" Target="https://doi.org/10.1115/1.4027328" TargetMode="External" /><Relationship Type="http://schemas.openxmlformats.org/officeDocument/2006/relationships/hyperlink" Id="rId138" Target="https://doi.org/10.1126/science.156.3775.636" TargetMode="External" /><Relationship Type="http://schemas.openxmlformats.org/officeDocument/2006/relationships/hyperlink" Id="rId158" Target="https://doi.org/10.1152/ajplung.00296.2007" TargetMode="External" /><Relationship Type="http://schemas.openxmlformats.org/officeDocument/2006/relationships/hyperlink" Id="rId98" Target="https://doi.org/10.1152/ajplung.00325.2016" TargetMode="External" /><Relationship Type="http://schemas.openxmlformats.org/officeDocument/2006/relationships/hyperlink" Id="rId166" Target="https://doi.org/10.1152/jappl.1962.17.3.391" TargetMode="External" /><Relationship Type="http://schemas.openxmlformats.org/officeDocument/2006/relationships/hyperlink" Id="rId146" Target="https://doi.org/10.1152/jappl.1987.63.2.785" TargetMode="External" /><Relationship Type="http://schemas.openxmlformats.org/officeDocument/2006/relationships/hyperlink" Id="rId131" Target="https://doi.org/10.1152/japplphysiol.00317.2016" TargetMode="External" /><Relationship Type="http://schemas.openxmlformats.org/officeDocument/2006/relationships/hyperlink" Id="rId113" Target="https://doi.org/10.1152/japplphysiol.00642.2013" TargetMode="External" /><Relationship Type="http://schemas.openxmlformats.org/officeDocument/2006/relationships/hyperlink" Id="rId148" Target="https://doi.org/10.1152/japplphysiol.00736.2010" TargetMode="External" /><Relationship Type="http://schemas.openxmlformats.org/officeDocument/2006/relationships/hyperlink" Id="rId180" Target="https://doi.org/10.1152/japplphysiol.01355.2013" TargetMode="External" /><Relationship Type="http://schemas.openxmlformats.org/officeDocument/2006/relationships/hyperlink" Id="rId182" Target="https://doi.org/10.1152/japplphysiol.90546.2008" TargetMode="External" /><Relationship Type="http://schemas.openxmlformats.org/officeDocument/2006/relationships/hyperlink" Id="rId125" Target="https://doi.org/10.1164/rccm.200809-1522st" TargetMode="External" /><Relationship Type="http://schemas.openxmlformats.org/officeDocument/2006/relationships/hyperlink" Id="rId140" Target="https://doi.org/10.1214/aoms/1177730491" TargetMode="External" /><Relationship Type="http://schemas.openxmlformats.org/officeDocument/2006/relationships/hyperlink" Id="rId119" Target="https://doi.org/10.1371/journal.pcbi.1007079" TargetMode="External" /><Relationship Type="http://schemas.openxmlformats.org/officeDocument/2006/relationships/hyperlink" Id="rId100" Target="https://doi.org/10.14814/phy2.12063" TargetMode="External" /><Relationship Type="http://schemas.openxmlformats.org/officeDocument/2006/relationships/hyperlink" Id="rId191" Target="https://doi.org/10.3109/01902149009087879" TargetMode="External" /><Relationship Type="http://schemas.openxmlformats.org/officeDocument/2006/relationships/hyperlink" Id="rId111" Target="https://git.io/JTg4F" TargetMode="External" /><Relationship Type="http://schemas.openxmlformats.org/officeDocument/2006/relationships/hyperlink" Id="rId29" Target="https://github.com/habi" TargetMode="External" /><Relationship Type="http://schemas.openxmlformats.org/officeDocument/2006/relationships/hyperlink" Id="rId22" Target="https://github.com/habi/acinar-analysis-manuscript/commit/c56a516d2a7b3c0eec6f0b820c5d8744313bc31b...97ba541fc6e8ecf4377d084b5c11bb26604f334f"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97ba541fc6e8ecf4377d084b5c11bb26604f334f" TargetMode="External" /><Relationship Type="http://schemas.openxmlformats.org/officeDocument/2006/relationships/hyperlink" Id="rId23" Target="https://habi.github.io/acinar-analysis-manuscript/v/97ba541fc6e8ecf4377d084b5c11bb26604f334f/" TargetMode="External" /><Relationship Type="http://schemas.openxmlformats.org/officeDocument/2006/relationships/hyperlink" Id="rId21" Target="https://journals.physiology.org/journal/ajplung" TargetMode="External" /><Relationship Type="http://schemas.openxmlformats.org/officeDocument/2006/relationships/hyperlink" Id="rId34"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5" Target="https://orcid.org/0000-0003-3880-4437" TargetMode="External" /><Relationship Type="http://schemas.openxmlformats.org/officeDocument/2006/relationships/hyperlink" Id="rId36" Target="https://orcid.org/0000-0003-4025-3961" TargetMode="External" /><Relationship Type="http://schemas.openxmlformats.org/officeDocument/2006/relationships/hyperlink" Id="rId80" Target="https://pubs.acs.org/doi/10.1021/acsnano.8b01826#fig1" TargetMode="External" /><Relationship Type="http://schemas.openxmlformats.org/officeDocument/2006/relationships/hyperlink" Id="rId31" Target="https://twitter.com/habi" TargetMode="External" /><Relationship Type="http://schemas.openxmlformats.org/officeDocument/2006/relationships/hyperlink" Id="rId193" Target="https://www.altex.org/index.php/altex/article/view/1106" TargetMode="External" /><Relationship Type="http://schemas.openxmlformats.org/officeDocument/2006/relationships/hyperlink" Id="rId52" Target="https://www.mevislab.de/" TargetMode="External" /><Relationship Type="http://schemas.openxmlformats.org/officeDocument/2006/relationships/hyperlink" Id="rId50" Target="https://www.pco.de/specialized-cameras/pco2000/" TargetMode="External" /><Relationship Type="http://schemas.openxmlformats.org/officeDocument/2006/relationships/hyperlink" Id="rId81" Target="https://www.physiology.org/na101/home/literatum/publisher/physio/journals/content/jappl/2014/jappl.2014.117.issue-1/japplphysiol.01355.2013/production/images/medium/zdg0121410620004.jpeg" TargetMode="External" /><Relationship Type="http://schemas.openxmlformats.org/officeDocument/2006/relationships/hyperlink" Id="rId48" Target="https://www.psi.ch/" TargetMode="External" /><Relationship Type="http://schemas.openxmlformats.org/officeDocument/2006/relationships/hyperlink" Id="rId47" Target="https://www.psi.ch/sls/" TargetMode="External" /><Relationship Type="http://schemas.openxmlformats.org/officeDocument/2006/relationships/hyperlink" Id="rId46" Target="https://www.psi.ch/sls/tomca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2020-12-04T14:43:35Z</dcterms:created>
  <dcterms:modified xsi:type="dcterms:W3CDTF">2020-12-04T14:43:35Z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https://www.zotero.org/styles/ajp-lung-cellular-and-molecular-physiology</vt:lpwstr>
  </property>
  <property fmtid="{D5CDD505-2E9C-101B-9397-08002B2CF9AE}" pid="6" name="date-meta">
    <vt:lpwstr>2020-12-04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